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56B" w:rsidRDefault="00696E0D" w:rsidP="00516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A456B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="00096F48" w:rsidRPr="00AA456B">
        <w:rPr>
          <w:rFonts w:ascii="Times New Roman" w:hAnsi="Times New Roman" w:cs="Times New Roman"/>
          <w:b/>
          <w:sz w:val="28"/>
          <w:szCs w:val="28"/>
        </w:rPr>
        <w:t xml:space="preserve">к годовому отчету </w:t>
      </w:r>
      <w:r w:rsidRPr="00AA456B">
        <w:rPr>
          <w:rFonts w:ascii="Times New Roman" w:hAnsi="Times New Roman" w:cs="Times New Roman"/>
          <w:b/>
          <w:sz w:val="28"/>
          <w:szCs w:val="28"/>
        </w:rPr>
        <w:t>о ходе реализации и оценке</w:t>
      </w:r>
      <w:r w:rsidR="00613856" w:rsidRPr="00AA456B">
        <w:rPr>
          <w:rFonts w:ascii="Times New Roman" w:hAnsi="Times New Roman" w:cs="Times New Roman"/>
          <w:b/>
          <w:sz w:val="28"/>
          <w:szCs w:val="28"/>
        </w:rPr>
        <w:br/>
      </w:r>
      <w:r w:rsidRPr="00AA456B">
        <w:rPr>
          <w:rFonts w:ascii="Times New Roman" w:hAnsi="Times New Roman" w:cs="Times New Roman"/>
          <w:b/>
          <w:sz w:val="28"/>
          <w:szCs w:val="28"/>
        </w:rPr>
        <w:t xml:space="preserve"> эффективности муниципальной программы </w:t>
      </w:r>
    </w:p>
    <w:p w:rsidR="00AA456B" w:rsidRDefault="00FF4B0C" w:rsidP="00516D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456B">
        <w:rPr>
          <w:rFonts w:ascii="Times New Roman" w:hAnsi="Times New Roman" w:cs="Times New Roman"/>
          <w:b/>
          <w:sz w:val="28"/>
          <w:szCs w:val="28"/>
        </w:rPr>
        <w:t>«</w:t>
      </w:r>
      <w:r w:rsidR="008A49E3" w:rsidRPr="00AA456B">
        <w:rPr>
          <w:rFonts w:ascii="Times New Roman" w:hAnsi="Times New Roman"/>
          <w:b/>
          <w:sz w:val="28"/>
          <w:szCs w:val="28"/>
        </w:rPr>
        <w:t xml:space="preserve">Развитие </w:t>
      </w:r>
      <w:r w:rsidR="00AA456B" w:rsidRPr="00AA456B">
        <w:rPr>
          <w:rFonts w:ascii="Times New Roman" w:hAnsi="Times New Roman"/>
          <w:b/>
          <w:sz w:val="28"/>
          <w:szCs w:val="28"/>
        </w:rPr>
        <w:t>физической</w:t>
      </w:r>
      <w:r w:rsidR="008A49E3" w:rsidRPr="00AA456B">
        <w:rPr>
          <w:rFonts w:ascii="Times New Roman" w:hAnsi="Times New Roman"/>
          <w:b/>
          <w:sz w:val="28"/>
          <w:szCs w:val="28"/>
        </w:rPr>
        <w:t xml:space="preserve"> культуры</w:t>
      </w:r>
      <w:r w:rsidR="00AA456B" w:rsidRPr="00AA456B">
        <w:rPr>
          <w:rFonts w:ascii="Times New Roman" w:hAnsi="Times New Roman"/>
          <w:b/>
          <w:sz w:val="28"/>
          <w:szCs w:val="28"/>
        </w:rPr>
        <w:t xml:space="preserve"> и спорта </w:t>
      </w:r>
    </w:p>
    <w:p w:rsidR="00FF4B0C" w:rsidRPr="00AA456B" w:rsidRDefault="00AA456B" w:rsidP="00516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56B">
        <w:rPr>
          <w:rFonts w:ascii="Times New Roman" w:hAnsi="Times New Roman"/>
          <w:b/>
          <w:sz w:val="28"/>
          <w:szCs w:val="28"/>
        </w:rPr>
        <w:t>в</w:t>
      </w:r>
      <w:r w:rsidR="008A49E3" w:rsidRPr="00AA456B">
        <w:rPr>
          <w:rFonts w:ascii="Times New Roman" w:hAnsi="Times New Roman"/>
          <w:b/>
          <w:sz w:val="28"/>
          <w:szCs w:val="28"/>
        </w:rPr>
        <w:t xml:space="preserve"> Пермско</w:t>
      </w:r>
      <w:r w:rsidRPr="00AA456B">
        <w:rPr>
          <w:rFonts w:ascii="Times New Roman" w:hAnsi="Times New Roman"/>
          <w:b/>
          <w:sz w:val="28"/>
          <w:szCs w:val="28"/>
        </w:rPr>
        <w:t>м</w:t>
      </w:r>
      <w:r w:rsidR="008A49E3" w:rsidRPr="00AA456B">
        <w:rPr>
          <w:rFonts w:ascii="Times New Roman" w:hAnsi="Times New Roman"/>
          <w:b/>
          <w:sz w:val="28"/>
          <w:szCs w:val="28"/>
        </w:rPr>
        <w:t xml:space="preserve"> муниципально</w:t>
      </w:r>
      <w:r w:rsidRPr="00AA456B">
        <w:rPr>
          <w:rFonts w:ascii="Times New Roman" w:hAnsi="Times New Roman"/>
          <w:b/>
          <w:sz w:val="28"/>
          <w:szCs w:val="28"/>
        </w:rPr>
        <w:t xml:space="preserve">м </w:t>
      </w:r>
      <w:r w:rsidR="008A49E3" w:rsidRPr="00AA456B">
        <w:rPr>
          <w:rFonts w:ascii="Times New Roman" w:hAnsi="Times New Roman"/>
          <w:b/>
          <w:sz w:val="28"/>
          <w:szCs w:val="28"/>
        </w:rPr>
        <w:t xml:space="preserve"> район</w:t>
      </w:r>
      <w:r w:rsidRPr="00AA456B">
        <w:rPr>
          <w:rFonts w:ascii="Times New Roman" w:hAnsi="Times New Roman"/>
          <w:b/>
          <w:sz w:val="28"/>
          <w:szCs w:val="28"/>
        </w:rPr>
        <w:t>е</w:t>
      </w:r>
      <w:r w:rsidR="00FF4B0C" w:rsidRPr="00AA456B">
        <w:rPr>
          <w:rFonts w:ascii="Times New Roman" w:hAnsi="Times New Roman" w:cs="Times New Roman"/>
          <w:b/>
          <w:sz w:val="28"/>
          <w:szCs w:val="28"/>
        </w:rPr>
        <w:t xml:space="preserve"> на 2016 – 2020 годы»</w:t>
      </w:r>
      <w:r w:rsidR="00B10507" w:rsidRPr="00AA456B">
        <w:rPr>
          <w:rFonts w:ascii="Times New Roman" w:hAnsi="Times New Roman" w:cs="Times New Roman"/>
          <w:b/>
          <w:sz w:val="28"/>
          <w:szCs w:val="28"/>
        </w:rPr>
        <w:t xml:space="preserve"> за 201</w:t>
      </w:r>
      <w:r w:rsidR="00F4297B">
        <w:rPr>
          <w:rFonts w:ascii="Times New Roman" w:hAnsi="Times New Roman" w:cs="Times New Roman"/>
          <w:b/>
          <w:sz w:val="28"/>
          <w:szCs w:val="28"/>
        </w:rPr>
        <w:t>9</w:t>
      </w:r>
      <w:r w:rsidR="00B10507" w:rsidRPr="00AA456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C3D00" w:rsidRPr="00B10507" w:rsidRDefault="008C3D00" w:rsidP="00516D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4B0C" w:rsidRPr="00B10507" w:rsidRDefault="00B10507" w:rsidP="008C3D0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B10507">
        <w:rPr>
          <w:rFonts w:ascii="Times New Roman" w:hAnsi="Times New Roman" w:cs="Times New Roman"/>
          <w:sz w:val="26"/>
          <w:szCs w:val="26"/>
        </w:rPr>
        <w:t xml:space="preserve"> </w:t>
      </w:r>
      <w:r w:rsidR="00084155" w:rsidRPr="00CD09F5">
        <w:rPr>
          <w:rFonts w:ascii="Times New Roman" w:hAnsi="Times New Roman" w:cs="Times New Roman"/>
          <w:sz w:val="26"/>
          <w:szCs w:val="26"/>
        </w:rPr>
        <w:t>0</w:t>
      </w:r>
      <w:r w:rsidR="00CD09F5" w:rsidRPr="00CD09F5">
        <w:rPr>
          <w:rFonts w:ascii="Times New Roman" w:hAnsi="Times New Roman" w:cs="Times New Roman"/>
          <w:sz w:val="26"/>
          <w:szCs w:val="26"/>
        </w:rPr>
        <w:t>2</w:t>
      </w:r>
      <w:r w:rsidR="00084155" w:rsidRPr="00CD09F5">
        <w:rPr>
          <w:rFonts w:ascii="Times New Roman" w:hAnsi="Times New Roman" w:cs="Times New Roman"/>
          <w:sz w:val="26"/>
          <w:szCs w:val="26"/>
        </w:rPr>
        <w:t xml:space="preserve"> марта</w:t>
      </w:r>
      <w:r w:rsidR="00C1775A" w:rsidRPr="00CD09F5">
        <w:rPr>
          <w:rFonts w:ascii="Times New Roman" w:hAnsi="Times New Roman" w:cs="Times New Roman"/>
          <w:sz w:val="26"/>
          <w:szCs w:val="26"/>
        </w:rPr>
        <w:t xml:space="preserve"> </w:t>
      </w:r>
      <w:r w:rsidR="008C3D00" w:rsidRPr="00CD09F5">
        <w:rPr>
          <w:rFonts w:ascii="Times New Roman" w:hAnsi="Times New Roman" w:cs="Times New Roman"/>
          <w:sz w:val="26"/>
          <w:szCs w:val="26"/>
        </w:rPr>
        <w:t>20</w:t>
      </w:r>
      <w:r w:rsidR="00F4297B" w:rsidRPr="00CD09F5">
        <w:rPr>
          <w:rFonts w:ascii="Times New Roman" w:hAnsi="Times New Roman" w:cs="Times New Roman"/>
          <w:sz w:val="26"/>
          <w:szCs w:val="26"/>
        </w:rPr>
        <w:t>20</w:t>
      </w:r>
    </w:p>
    <w:p w:rsidR="00F45519" w:rsidRDefault="00696E0D" w:rsidP="00F4551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519">
        <w:rPr>
          <w:rFonts w:ascii="Times New Roman" w:hAnsi="Times New Roman" w:cs="Times New Roman"/>
          <w:b/>
          <w:sz w:val="28"/>
          <w:szCs w:val="28"/>
        </w:rPr>
        <w:t>Цел</w:t>
      </w:r>
      <w:r w:rsidR="00FF4B0C" w:rsidRPr="00F45519">
        <w:rPr>
          <w:rFonts w:ascii="Times New Roman" w:hAnsi="Times New Roman" w:cs="Times New Roman"/>
          <w:b/>
          <w:sz w:val="28"/>
          <w:szCs w:val="28"/>
        </w:rPr>
        <w:t>ь</w:t>
      </w:r>
      <w:r w:rsidRPr="00F45519">
        <w:rPr>
          <w:rFonts w:ascii="Times New Roman" w:hAnsi="Times New Roman" w:cs="Times New Roman"/>
          <w:b/>
          <w:sz w:val="28"/>
          <w:szCs w:val="28"/>
        </w:rPr>
        <w:t xml:space="preserve"> программы:</w:t>
      </w:r>
      <w:r w:rsidR="009728DC" w:rsidRPr="00F455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6261" w:rsidRPr="00F45519" w:rsidRDefault="00F45519" w:rsidP="00F45519">
      <w:pPr>
        <w:spacing w:after="0" w:line="36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качества и доступности предоставляемых услуг массовой физической культуры и спорта на территории Пермского муниципального района</w:t>
      </w:r>
    </w:p>
    <w:p w:rsidR="009728DC" w:rsidRPr="00F45519" w:rsidRDefault="009728DC" w:rsidP="00F45519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F45519">
        <w:rPr>
          <w:rFonts w:ascii="Times New Roman" w:hAnsi="Times New Roman"/>
          <w:b/>
          <w:sz w:val="28"/>
          <w:szCs w:val="28"/>
        </w:rPr>
        <w:t xml:space="preserve">Задачи программы: </w:t>
      </w:r>
    </w:p>
    <w:p w:rsidR="00F45519" w:rsidRPr="004A6676" w:rsidRDefault="00F45519" w:rsidP="00962DAA">
      <w:pPr>
        <w:spacing w:after="0" w:line="360" w:lineRule="exact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 w:rsidRPr="004A6676">
        <w:rPr>
          <w:rFonts w:ascii="Times New Roman" w:eastAsia="Calibri" w:hAnsi="Times New Roman"/>
          <w:bCs/>
          <w:iCs/>
          <w:sz w:val="28"/>
          <w:szCs w:val="28"/>
        </w:rPr>
        <w:t>1.</w:t>
      </w:r>
      <w:r>
        <w:rPr>
          <w:rFonts w:ascii="Times New Roman" w:eastAsia="Calibri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Создание условий для занятий массовой физической культурой и спортом, развитие спорта высоких спортивных результатов</w:t>
      </w:r>
      <w:r w:rsidRPr="004A6676">
        <w:rPr>
          <w:rFonts w:ascii="Times New Roman" w:eastAsia="Calibri" w:hAnsi="Times New Roman"/>
          <w:bCs/>
          <w:iCs/>
          <w:sz w:val="28"/>
          <w:szCs w:val="28"/>
        </w:rPr>
        <w:t>.</w:t>
      </w:r>
    </w:p>
    <w:p w:rsidR="00F45519" w:rsidRPr="004A6676" w:rsidRDefault="00F45519" w:rsidP="00962DAA">
      <w:pPr>
        <w:spacing w:after="0" w:line="360" w:lineRule="exact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>
        <w:rPr>
          <w:rFonts w:ascii="Times New Roman" w:eastAsia="Calibri" w:hAnsi="Times New Roman"/>
          <w:bCs/>
          <w:iCs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Содействие развитию и повышению качества услуг массовой физической культуры и спорта.</w:t>
      </w:r>
    </w:p>
    <w:p w:rsidR="006D6261" w:rsidRPr="00F45519" w:rsidRDefault="00F45519" w:rsidP="00962DAA">
      <w:pPr>
        <w:spacing w:after="0" w:line="36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Cs/>
          <w:iCs/>
          <w:sz w:val="28"/>
          <w:szCs w:val="28"/>
        </w:rPr>
        <w:t>3. Развитие</w:t>
      </w:r>
      <w:r w:rsidRPr="004A6676">
        <w:rPr>
          <w:rFonts w:ascii="Times New Roman" w:eastAsia="Calibri" w:hAnsi="Times New Roman"/>
          <w:bCs/>
          <w:iCs/>
          <w:sz w:val="28"/>
          <w:szCs w:val="28"/>
        </w:rPr>
        <w:t xml:space="preserve"> инф</w:t>
      </w:r>
      <w:r>
        <w:rPr>
          <w:rFonts w:ascii="Times New Roman" w:eastAsia="Calibri" w:hAnsi="Times New Roman"/>
          <w:bCs/>
          <w:iCs/>
          <w:sz w:val="28"/>
          <w:szCs w:val="28"/>
        </w:rPr>
        <w:t>раструктуры и приведение в нормативное состояние учреждений физической культуры и спорта.</w:t>
      </w:r>
      <w:r w:rsidR="00FF4B0C" w:rsidRPr="00F45519">
        <w:rPr>
          <w:rFonts w:ascii="Times New Roman" w:hAnsi="Times New Roman"/>
          <w:sz w:val="28"/>
          <w:szCs w:val="28"/>
        </w:rPr>
        <w:t> </w:t>
      </w:r>
      <w:r w:rsidR="008A49E3" w:rsidRPr="00F45519">
        <w:rPr>
          <w:rFonts w:ascii="Times New Roman" w:hAnsi="Times New Roman"/>
          <w:sz w:val="28"/>
          <w:szCs w:val="28"/>
        </w:rPr>
        <w:tab/>
      </w:r>
    </w:p>
    <w:p w:rsidR="009728DC" w:rsidRPr="00F45519" w:rsidRDefault="00784F78" w:rsidP="00F4551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519">
        <w:rPr>
          <w:rFonts w:ascii="Times New Roman" w:hAnsi="Times New Roman"/>
          <w:b/>
          <w:sz w:val="28"/>
          <w:szCs w:val="28"/>
        </w:rPr>
        <w:t>Исполнители программы:</w:t>
      </w:r>
    </w:p>
    <w:p w:rsidR="00A65F08" w:rsidRDefault="009728DC" w:rsidP="00F45519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F45519">
        <w:rPr>
          <w:rFonts w:ascii="Times New Roman" w:hAnsi="Times New Roman"/>
          <w:sz w:val="28"/>
          <w:szCs w:val="28"/>
        </w:rPr>
        <w:t>Ответственный исполните</w:t>
      </w:r>
      <w:r w:rsidR="00A65F08">
        <w:rPr>
          <w:rFonts w:ascii="Times New Roman" w:hAnsi="Times New Roman"/>
          <w:sz w:val="28"/>
          <w:szCs w:val="28"/>
        </w:rPr>
        <w:t>ль:</w:t>
      </w:r>
    </w:p>
    <w:p w:rsidR="00696E0D" w:rsidRPr="00F45519" w:rsidRDefault="00A65F08" w:rsidP="00F45519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«Управление по молодежной политике и спорту»;</w:t>
      </w:r>
    </w:p>
    <w:p w:rsidR="00784F78" w:rsidRPr="00F45519" w:rsidRDefault="009728DC" w:rsidP="00F45519">
      <w:pPr>
        <w:tabs>
          <w:tab w:val="left" w:pos="317"/>
          <w:tab w:val="left" w:pos="916"/>
          <w:tab w:val="left" w:pos="183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F45519">
        <w:rPr>
          <w:rFonts w:ascii="Times New Roman" w:hAnsi="Times New Roman"/>
          <w:sz w:val="28"/>
          <w:szCs w:val="28"/>
        </w:rPr>
        <w:t>Соисполнители Программы</w:t>
      </w:r>
      <w:r w:rsidR="00784F78" w:rsidRPr="00F45519">
        <w:rPr>
          <w:rFonts w:ascii="Times New Roman" w:hAnsi="Times New Roman"/>
          <w:sz w:val="28"/>
          <w:szCs w:val="28"/>
        </w:rPr>
        <w:t>:</w:t>
      </w:r>
    </w:p>
    <w:p w:rsidR="00C4620B" w:rsidRDefault="00C4620B" w:rsidP="00F45519">
      <w:pPr>
        <w:tabs>
          <w:tab w:val="left" w:pos="317"/>
          <w:tab w:val="left" w:pos="916"/>
          <w:tab w:val="left" w:pos="183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F45519">
        <w:rPr>
          <w:rFonts w:ascii="Times New Roman" w:hAnsi="Times New Roman"/>
          <w:sz w:val="28"/>
          <w:szCs w:val="28"/>
        </w:rPr>
        <w:t>МУ «Управление капитального с</w:t>
      </w:r>
      <w:r w:rsidR="008F0419">
        <w:rPr>
          <w:rFonts w:ascii="Times New Roman" w:hAnsi="Times New Roman"/>
          <w:sz w:val="28"/>
          <w:szCs w:val="28"/>
        </w:rPr>
        <w:t>троительства» Пермского района.</w:t>
      </w:r>
    </w:p>
    <w:p w:rsidR="00AD2D72" w:rsidRDefault="00784F78" w:rsidP="00F45519">
      <w:pPr>
        <w:spacing w:after="0" w:line="36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5519">
        <w:rPr>
          <w:rFonts w:ascii="Times New Roman" w:hAnsi="Times New Roman"/>
          <w:b/>
          <w:sz w:val="28"/>
          <w:szCs w:val="28"/>
        </w:rPr>
        <w:t>Объемы и источники финансирования программы:</w:t>
      </w:r>
    </w:p>
    <w:p w:rsidR="00AD2D72" w:rsidRDefault="00AD2D72" w:rsidP="00AD2D7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AD2D72">
        <w:rPr>
          <w:rFonts w:ascii="Times New Roman" w:hAnsi="Times New Roman"/>
          <w:sz w:val="28"/>
          <w:szCs w:val="28"/>
        </w:rPr>
        <w:t>На реализацию программы в 201</w:t>
      </w:r>
      <w:r w:rsidR="00A65F08">
        <w:rPr>
          <w:rFonts w:ascii="Times New Roman" w:hAnsi="Times New Roman"/>
          <w:sz w:val="28"/>
          <w:szCs w:val="28"/>
        </w:rPr>
        <w:t>9</w:t>
      </w:r>
      <w:r w:rsidRPr="00AD2D72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 xml:space="preserve">было </w:t>
      </w:r>
      <w:r w:rsidRPr="00AD2D72">
        <w:rPr>
          <w:rFonts w:ascii="Times New Roman" w:hAnsi="Times New Roman"/>
          <w:sz w:val="28"/>
          <w:szCs w:val="28"/>
        </w:rPr>
        <w:t>предусмотрен</w:t>
      </w:r>
      <w:r>
        <w:rPr>
          <w:rFonts w:ascii="Times New Roman" w:hAnsi="Times New Roman"/>
          <w:sz w:val="28"/>
          <w:szCs w:val="28"/>
        </w:rPr>
        <w:t xml:space="preserve">о финансирование </w:t>
      </w:r>
      <w:r w:rsidR="00455189">
        <w:rPr>
          <w:rFonts w:ascii="Times New Roman" w:hAnsi="Times New Roman"/>
          <w:sz w:val="28"/>
          <w:szCs w:val="28"/>
        </w:rPr>
        <w:t xml:space="preserve">в сумме </w:t>
      </w:r>
      <w:r w:rsidR="0044558E">
        <w:rPr>
          <w:rFonts w:ascii="Times New Roman" w:hAnsi="Times New Roman"/>
          <w:sz w:val="28"/>
          <w:szCs w:val="28"/>
        </w:rPr>
        <w:t>33 645,10</w:t>
      </w:r>
      <w:r w:rsidR="00455189">
        <w:rPr>
          <w:rFonts w:ascii="Times New Roman" w:hAnsi="Times New Roman"/>
          <w:sz w:val="28"/>
          <w:szCs w:val="28"/>
        </w:rPr>
        <w:t xml:space="preserve"> тыс. рублей </w:t>
      </w:r>
      <w:r>
        <w:rPr>
          <w:rFonts w:ascii="Times New Roman" w:hAnsi="Times New Roman"/>
          <w:sz w:val="28"/>
          <w:szCs w:val="28"/>
        </w:rPr>
        <w:t>за счет средств:</w:t>
      </w:r>
    </w:p>
    <w:p w:rsidR="005C3F6A" w:rsidRDefault="005C3F6A" w:rsidP="00AD2D7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бюджета Пермского муниципального района в сумме </w:t>
      </w:r>
      <w:r w:rsidR="0044558E">
        <w:rPr>
          <w:rFonts w:ascii="Times New Roman" w:hAnsi="Times New Roman"/>
          <w:sz w:val="28"/>
          <w:szCs w:val="28"/>
        </w:rPr>
        <w:t>11 434,20</w:t>
      </w:r>
      <w:r>
        <w:rPr>
          <w:rFonts w:ascii="Times New Roman" w:hAnsi="Times New Roman"/>
          <w:sz w:val="28"/>
          <w:szCs w:val="28"/>
        </w:rPr>
        <w:t xml:space="preserve"> тыс. рублей,</w:t>
      </w:r>
    </w:p>
    <w:p w:rsidR="0044558E" w:rsidRDefault="005C3F6A" w:rsidP="00A65F08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бюджета Пермского края в сумме </w:t>
      </w:r>
      <w:r w:rsidR="0044558E">
        <w:rPr>
          <w:rFonts w:ascii="Times New Roman" w:hAnsi="Times New Roman"/>
          <w:sz w:val="28"/>
          <w:szCs w:val="28"/>
        </w:rPr>
        <w:t>20 243,30 тыс. рублей,</w:t>
      </w:r>
    </w:p>
    <w:p w:rsidR="00784F78" w:rsidRPr="00AD2D72" w:rsidRDefault="0044558E" w:rsidP="00A65F08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бюджета поселений Пермского муниципального района в сумме 1 967,60 тыс.</w:t>
      </w:r>
      <w:r w:rsidR="008F04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рублей. </w:t>
      </w:r>
      <w:r w:rsidR="00C3529B" w:rsidRPr="00AD2D72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94B96" w:rsidRPr="00F45519" w:rsidRDefault="00B00DE2" w:rsidP="00F45519">
      <w:pPr>
        <w:spacing w:after="0" w:line="36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5519">
        <w:rPr>
          <w:rFonts w:ascii="Times New Roman" w:hAnsi="Times New Roman"/>
          <w:b/>
          <w:sz w:val="28"/>
          <w:szCs w:val="28"/>
        </w:rPr>
        <w:t xml:space="preserve">Достижение </w:t>
      </w:r>
      <w:r w:rsidR="00294B96" w:rsidRPr="00F45519">
        <w:rPr>
          <w:rFonts w:ascii="Times New Roman" w:hAnsi="Times New Roman"/>
          <w:b/>
          <w:sz w:val="28"/>
          <w:szCs w:val="28"/>
        </w:rPr>
        <w:t xml:space="preserve">показателей </w:t>
      </w:r>
      <w:r w:rsidR="00F27201" w:rsidRPr="00F45519">
        <w:rPr>
          <w:rFonts w:ascii="Times New Roman" w:hAnsi="Times New Roman"/>
          <w:b/>
          <w:sz w:val="28"/>
          <w:szCs w:val="28"/>
        </w:rPr>
        <w:t>программы:</w:t>
      </w:r>
    </w:p>
    <w:p w:rsidR="00391044" w:rsidRDefault="00E74C45" w:rsidP="00F45519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5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AF7DBB" w:rsidRPr="00F45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начение </w:t>
      </w:r>
      <w:r w:rsidRPr="00F45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достижения </w:t>
      </w:r>
      <w:r w:rsidR="00F27201" w:rsidRPr="00F45519">
        <w:rPr>
          <w:rFonts w:ascii="Times New Roman" w:hAnsi="Times New Roman" w:cs="Times New Roman"/>
          <w:color w:val="000000"/>
          <w:sz w:val="28"/>
          <w:szCs w:val="28"/>
        </w:rPr>
        <w:t>показател</w:t>
      </w:r>
      <w:r w:rsidRPr="00F45519">
        <w:rPr>
          <w:rFonts w:ascii="Times New Roman" w:hAnsi="Times New Roman" w:cs="Times New Roman"/>
          <w:color w:val="000000"/>
          <w:sz w:val="28"/>
          <w:szCs w:val="28"/>
        </w:rPr>
        <w:t>ей программы отражены в</w:t>
      </w:r>
      <w:r w:rsidR="004A143D" w:rsidRPr="00F455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5DF1">
        <w:rPr>
          <w:rFonts w:ascii="Times New Roman" w:hAnsi="Times New Roman" w:cs="Times New Roman"/>
          <w:color w:val="000000"/>
          <w:sz w:val="28"/>
          <w:szCs w:val="28"/>
        </w:rPr>
        <w:t>таблице:</w:t>
      </w:r>
    </w:p>
    <w:p w:rsidR="00175DF1" w:rsidRDefault="00175DF1" w:rsidP="00F45519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850"/>
        <w:gridCol w:w="851"/>
        <w:gridCol w:w="992"/>
        <w:gridCol w:w="992"/>
      </w:tblGrid>
      <w:tr w:rsidR="00391044" w:rsidRPr="00175DF1" w:rsidTr="00175DF1">
        <w:trPr>
          <w:trHeight w:val="288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44" w:rsidRPr="00391044" w:rsidRDefault="00391044" w:rsidP="0039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44" w:rsidRPr="00391044" w:rsidRDefault="00391044" w:rsidP="0039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Ед.изм.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44" w:rsidRPr="00391044" w:rsidRDefault="00391044" w:rsidP="00547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201</w:t>
            </w:r>
            <w:r w:rsidR="00A65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9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75DF1" w:rsidRPr="00175DF1" w:rsidTr="00175DF1">
        <w:trPr>
          <w:trHeight w:val="331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044" w:rsidRPr="00391044" w:rsidRDefault="00391044" w:rsidP="0039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044" w:rsidRPr="00391044" w:rsidRDefault="00391044" w:rsidP="0039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44" w:rsidRPr="00391044" w:rsidRDefault="00391044" w:rsidP="0039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44" w:rsidRPr="00391044" w:rsidRDefault="00391044" w:rsidP="0039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44" w:rsidRPr="00391044" w:rsidRDefault="00175DF1" w:rsidP="0039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Исполнение, %</w:t>
            </w:r>
          </w:p>
        </w:tc>
      </w:tr>
      <w:tr w:rsidR="00175DF1" w:rsidRPr="00175DF1" w:rsidTr="00547C7F">
        <w:trPr>
          <w:trHeight w:val="86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44" w:rsidRPr="00391044" w:rsidRDefault="00391044" w:rsidP="0039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обеспеченности населения спортивными сооружениями исходя из единовременной пропускной способности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44" w:rsidRPr="00391044" w:rsidRDefault="00391044" w:rsidP="0039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044" w:rsidRPr="00391044" w:rsidRDefault="00A65F08" w:rsidP="0039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044" w:rsidRPr="00391044" w:rsidRDefault="00987F75" w:rsidP="0039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044" w:rsidRPr="00391044" w:rsidRDefault="00987F75" w:rsidP="0039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90,08</w:t>
            </w:r>
          </w:p>
        </w:tc>
      </w:tr>
      <w:tr w:rsidR="00175DF1" w:rsidRPr="00175DF1" w:rsidTr="00547C7F">
        <w:trPr>
          <w:trHeight w:val="27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44" w:rsidRPr="00391044" w:rsidRDefault="00391044" w:rsidP="0039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населения Пермского муниципального района, систематически занимающегося физической культурой и спортом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44" w:rsidRPr="00391044" w:rsidRDefault="00391044" w:rsidP="0039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44" w:rsidRPr="00391044" w:rsidRDefault="009832FE" w:rsidP="0039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44" w:rsidRPr="00391044" w:rsidRDefault="0003617C" w:rsidP="007D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</w:t>
            </w:r>
            <w:r w:rsidR="007D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44" w:rsidRPr="00391044" w:rsidRDefault="007D1C9E" w:rsidP="0039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114,76</w:t>
            </w:r>
          </w:p>
        </w:tc>
      </w:tr>
      <w:tr w:rsidR="00175DF1" w:rsidRPr="00175DF1" w:rsidTr="00547C7F">
        <w:trPr>
          <w:trHeight w:val="13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44" w:rsidRPr="00391044" w:rsidRDefault="00391044" w:rsidP="0039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44" w:rsidRPr="00391044" w:rsidRDefault="00391044" w:rsidP="0039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44" w:rsidRPr="00391044" w:rsidRDefault="00547C7F" w:rsidP="0039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  <w:r w:rsidR="00983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44" w:rsidRPr="00391044" w:rsidRDefault="006C32D7" w:rsidP="0039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44" w:rsidRPr="00391044" w:rsidRDefault="009832FE" w:rsidP="006C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</w:t>
            </w:r>
            <w:r w:rsidR="006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175DF1" w:rsidRPr="00175DF1" w:rsidTr="00547C7F">
        <w:trPr>
          <w:trHeight w:val="158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44" w:rsidRPr="00391044" w:rsidRDefault="00391044" w:rsidP="0039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44" w:rsidRPr="00391044" w:rsidRDefault="00391044" w:rsidP="0039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44" w:rsidRPr="00391044" w:rsidRDefault="009832FE" w:rsidP="0039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44" w:rsidRPr="00391044" w:rsidRDefault="00547C7F" w:rsidP="0039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</w:t>
            </w:r>
            <w:r w:rsidR="00983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44" w:rsidRPr="00391044" w:rsidRDefault="009832FE" w:rsidP="0039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100,17</w:t>
            </w:r>
          </w:p>
        </w:tc>
      </w:tr>
    </w:tbl>
    <w:p w:rsidR="00042E84" w:rsidRDefault="00042E84" w:rsidP="00042E8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91134" w:rsidRDefault="00042E84" w:rsidP="00BE02C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C91134" w:rsidRPr="0003617C">
        <w:rPr>
          <w:rFonts w:ascii="Times New Roman" w:hAnsi="Times New Roman" w:cs="Times New Roman"/>
          <w:color w:val="000000"/>
          <w:sz w:val="28"/>
          <w:szCs w:val="28"/>
        </w:rPr>
        <w:t xml:space="preserve">Значение показателя </w:t>
      </w:r>
      <w:r w:rsidR="00C91134" w:rsidRPr="0003617C">
        <w:rPr>
          <w:rFonts w:ascii="Times New Roman" w:hAnsi="Times New Roman" w:cs="Times New Roman"/>
          <w:b/>
          <w:color w:val="000000"/>
          <w:sz w:val="28"/>
          <w:szCs w:val="28"/>
        </w:rPr>
        <w:t>«Уровень обеспеченности населения спортивными сооружениями исходя из единовременной пропускной способности, %»</w:t>
      </w:r>
      <w:r w:rsidR="00C91134"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 составило </w:t>
      </w:r>
      <w:r w:rsidR="00C91134">
        <w:rPr>
          <w:rFonts w:ascii="Times New Roman" w:hAnsi="Times New Roman" w:cs="Times New Roman"/>
          <w:color w:val="000000"/>
          <w:sz w:val="28"/>
          <w:szCs w:val="28"/>
        </w:rPr>
        <w:t>54,7</w:t>
      </w:r>
      <w:r w:rsidR="00861D7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C91134"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% (плановое значение – </w:t>
      </w:r>
      <w:r w:rsidR="00C91134">
        <w:rPr>
          <w:rFonts w:ascii="Times New Roman" w:hAnsi="Times New Roman" w:cs="Times New Roman"/>
          <w:color w:val="000000"/>
          <w:sz w:val="28"/>
          <w:szCs w:val="28"/>
        </w:rPr>
        <w:t>60,8</w:t>
      </w:r>
      <w:r w:rsidR="00F35800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91134"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%). Данный показатель рассчитывается </w:t>
      </w:r>
      <w:r w:rsidR="00F35800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="00C91134"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 единовременной пропускной способности 2</w:t>
      </w:r>
      <w:r w:rsidR="00C9113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91134" w:rsidRPr="00042E8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35800">
        <w:rPr>
          <w:rFonts w:ascii="Times New Roman" w:hAnsi="Times New Roman" w:cs="Times New Roman"/>
          <w:color w:val="000000"/>
          <w:sz w:val="28"/>
          <w:szCs w:val="28"/>
        </w:rPr>
        <w:t xml:space="preserve"> спортивного сооружения, которая</w:t>
      </w:r>
      <w:r w:rsidR="00C91134"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7</w:t>
      </w:r>
      <w:r w:rsidR="00C91134">
        <w:rPr>
          <w:rFonts w:ascii="Times New Roman" w:hAnsi="Times New Roman" w:cs="Times New Roman"/>
          <w:color w:val="000000"/>
          <w:sz w:val="28"/>
          <w:szCs w:val="28"/>
        </w:rPr>
        <w:t>009</w:t>
      </w:r>
      <w:r w:rsidR="00F35800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="00C91134"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91134">
        <w:rPr>
          <w:rFonts w:ascii="Times New Roman" w:hAnsi="Times New Roman" w:cs="Times New Roman"/>
          <w:color w:val="000000"/>
          <w:sz w:val="28"/>
          <w:szCs w:val="28"/>
        </w:rPr>
        <w:t>Невыполнение</w:t>
      </w:r>
      <w:r w:rsidR="00C91134"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 данного </w:t>
      </w:r>
      <w:r w:rsidR="00C91134" w:rsidRPr="001E764C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показателя на </w:t>
      </w:r>
      <w:r w:rsidR="00C91134" w:rsidRPr="001E764C">
        <w:rPr>
          <w:rFonts w:ascii="Times New Roman" w:hAnsi="Times New Roman" w:cs="Times New Roman"/>
          <w:color w:val="000000" w:themeColor="text1"/>
          <w:sz w:val="28"/>
          <w:szCs w:val="28"/>
        </w:rPr>
        <w:t>6,1</w:t>
      </w:r>
      <w:r w:rsidR="00C91134" w:rsidRPr="001E764C">
        <w:rPr>
          <w:rFonts w:ascii="Times New Roman" w:hAnsi="Times New Roman" w:cs="Times New Roman"/>
          <w:color w:val="000000"/>
          <w:sz w:val="28"/>
          <w:szCs w:val="28"/>
        </w:rPr>
        <w:t>% произошло</w:t>
      </w:r>
      <w:r w:rsidR="00C91134"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 в результате проведения инвентаризации объектов спорта и составления реестра спортивных объектов Пермского муниципального района. </w:t>
      </w:r>
      <w:r w:rsidR="00C91134">
        <w:rPr>
          <w:rFonts w:ascii="Times New Roman" w:hAnsi="Times New Roman" w:cs="Times New Roman"/>
          <w:color w:val="000000"/>
          <w:sz w:val="28"/>
          <w:szCs w:val="28"/>
        </w:rPr>
        <w:t>В результате сверки Реестра объектов спорта со специалистами были выявлены дублирующиеся записи о спортивных сооружениях, демонтированные спортивные объекты, разрушенные спортивные объекты, объекты, находящиеся в аварийном состоянии. Кроме того, при обустройстве новых объектов зачастую имеет место ситуация, когда на месте, например, школьного стадиона с единовременной пропускной способностью в 80 человек обустраивается новая универсальная спортивная площадка с единовременной пропускной способностью в 40 человек.</w:t>
      </w:r>
    </w:p>
    <w:p w:rsidR="00C91134" w:rsidRPr="00042E84" w:rsidRDefault="00C91134" w:rsidP="00BE02C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E84">
        <w:rPr>
          <w:rFonts w:ascii="Times New Roman" w:hAnsi="Times New Roman" w:cs="Times New Roman"/>
          <w:color w:val="000000"/>
          <w:sz w:val="28"/>
          <w:szCs w:val="28"/>
        </w:rPr>
        <w:tab/>
        <w:t>Расчёт показателя:</w:t>
      </w:r>
    </w:p>
    <w:p w:rsidR="00C91134" w:rsidRPr="003C1BBD" w:rsidRDefault="00C91134" w:rsidP="00BE02C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Население Пермского муниципального района в возрасте от 3 до 79 лет, которые считаются при подсчёте данного показателя согласно требованиям </w:t>
      </w:r>
      <w:r w:rsidRPr="003C1BBD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Министерства физической культуры и спорта Российской Федерации составляет </w:t>
      </w:r>
      <w:r w:rsidRPr="003C1BBD">
        <w:rPr>
          <w:rFonts w:ascii="Times New Roman" w:hAnsi="Times New Roman" w:cs="Times New Roman"/>
          <w:sz w:val="28"/>
          <w:szCs w:val="28"/>
        </w:rPr>
        <w:t>104</w:t>
      </w:r>
      <w:r w:rsidR="00F35800">
        <w:rPr>
          <w:rFonts w:ascii="Times New Roman" w:hAnsi="Times New Roman" w:cs="Times New Roman"/>
          <w:sz w:val="28"/>
          <w:szCs w:val="28"/>
        </w:rPr>
        <w:t xml:space="preserve"> </w:t>
      </w:r>
      <w:r w:rsidRPr="003C1BBD">
        <w:rPr>
          <w:rFonts w:ascii="Times New Roman" w:hAnsi="Times New Roman" w:cs="Times New Roman"/>
          <w:sz w:val="28"/>
          <w:szCs w:val="28"/>
        </w:rPr>
        <w:t>903</w:t>
      </w:r>
      <w:r w:rsidRPr="003C1BBD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="00F3580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C1BBD">
        <w:rPr>
          <w:rFonts w:ascii="Times New Roman" w:hAnsi="Times New Roman" w:cs="Times New Roman"/>
          <w:color w:val="000000"/>
          <w:sz w:val="28"/>
          <w:szCs w:val="28"/>
        </w:rPr>
        <w:t xml:space="preserve"> по данным Росстата. </w:t>
      </w:r>
    </w:p>
    <w:p w:rsidR="00C91134" w:rsidRPr="003C1BBD" w:rsidRDefault="00C91134" w:rsidP="00BE02C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1BBD">
        <w:rPr>
          <w:rFonts w:ascii="Times New Roman" w:hAnsi="Times New Roman" w:cs="Times New Roman"/>
          <w:color w:val="000000"/>
          <w:sz w:val="28"/>
          <w:szCs w:val="28"/>
        </w:rPr>
        <w:t xml:space="preserve">Норма единой пропускной способности на данное количество населения составляет </w:t>
      </w:r>
      <w:r w:rsidRPr="003C1BBD">
        <w:rPr>
          <w:rFonts w:ascii="Times New Roman" w:hAnsi="Times New Roman" w:cs="Times New Roman"/>
          <w:sz w:val="28"/>
          <w:szCs w:val="28"/>
        </w:rPr>
        <w:t>104</w:t>
      </w:r>
      <w:r w:rsidR="00F35800">
        <w:rPr>
          <w:rFonts w:ascii="Times New Roman" w:hAnsi="Times New Roman" w:cs="Times New Roman"/>
          <w:sz w:val="28"/>
          <w:szCs w:val="28"/>
        </w:rPr>
        <w:t> </w:t>
      </w:r>
      <w:r w:rsidRPr="003C1BBD">
        <w:rPr>
          <w:rFonts w:ascii="Times New Roman" w:hAnsi="Times New Roman" w:cs="Times New Roman"/>
          <w:sz w:val="28"/>
          <w:szCs w:val="28"/>
        </w:rPr>
        <w:t>903</w:t>
      </w:r>
      <w:r w:rsidR="00F35800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F35800">
        <w:rPr>
          <w:rFonts w:ascii="Times New Roman" w:hAnsi="Times New Roman" w:cs="Times New Roman"/>
          <w:color w:val="000000"/>
          <w:sz w:val="28"/>
          <w:szCs w:val="28"/>
        </w:rPr>
        <w:t xml:space="preserve"> *</w:t>
      </w:r>
      <w:r w:rsidRPr="003C1B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5800">
        <w:rPr>
          <w:rFonts w:ascii="Times New Roman" w:hAnsi="Times New Roman" w:cs="Times New Roman"/>
          <w:color w:val="000000"/>
          <w:sz w:val="28"/>
          <w:szCs w:val="28"/>
        </w:rPr>
        <w:t>кофф.</w:t>
      </w:r>
      <w:r w:rsidRPr="003C1BBD">
        <w:rPr>
          <w:rFonts w:ascii="Times New Roman" w:hAnsi="Times New Roman" w:cs="Times New Roman"/>
          <w:color w:val="000000"/>
          <w:sz w:val="28"/>
          <w:szCs w:val="28"/>
        </w:rPr>
        <w:t>0,122 = 12</w:t>
      </w:r>
      <w:r w:rsidR="00F35800">
        <w:rPr>
          <w:rFonts w:ascii="Times New Roman" w:hAnsi="Times New Roman" w:cs="Times New Roman"/>
          <w:color w:val="000000"/>
          <w:sz w:val="28"/>
          <w:szCs w:val="28"/>
        </w:rPr>
        <w:t> 798 человек.</w:t>
      </w:r>
    </w:p>
    <w:p w:rsidR="00C91134" w:rsidRPr="00042E84" w:rsidRDefault="00F35800" w:rsidP="00BE02C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Фактическая е</w:t>
      </w:r>
      <w:r w:rsidR="00C91134" w:rsidRPr="003C1BBD">
        <w:rPr>
          <w:rFonts w:ascii="Times New Roman" w:hAnsi="Times New Roman" w:cs="Times New Roman"/>
          <w:color w:val="000000"/>
          <w:sz w:val="28"/>
          <w:szCs w:val="28"/>
        </w:rPr>
        <w:t>диновременная</w:t>
      </w:r>
      <w:r w:rsidR="00C91134"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 пропускная способность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имеющихся на территории Пермского района </w:t>
      </w:r>
      <w:r w:rsidR="00C91134" w:rsidRPr="00042E84">
        <w:rPr>
          <w:rFonts w:ascii="Times New Roman" w:hAnsi="Times New Roman" w:cs="Times New Roman"/>
          <w:color w:val="000000"/>
          <w:sz w:val="28"/>
          <w:szCs w:val="28"/>
        </w:rPr>
        <w:t>объектов физической культуры и спорта составляет 7</w:t>
      </w:r>
      <w:r w:rsidR="002D69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1134">
        <w:rPr>
          <w:rFonts w:ascii="Times New Roman" w:hAnsi="Times New Roman" w:cs="Times New Roman"/>
          <w:color w:val="000000"/>
          <w:sz w:val="28"/>
          <w:szCs w:val="28"/>
        </w:rPr>
        <w:t>009</w:t>
      </w:r>
      <w:r w:rsidR="00C91134"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человек.</w:t>
      </w:r>
      <w:r w:rsidR="00C91134"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91134" w:rsidRPr="003C1BBD" w:rsidRDefault="00F35800" w:rsidP="00BE02C0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F35800">
        <w:rPr>
          <w:rFonts w:ascii="Times New Roman" w:hAnsi="Times New Roman" w:cs="Times New Roman"/>
          <w:color w:val="000000"/>
          <w:sz w:val="28"/>
          <w:szCs w:val="28"/>
        </w:rPr>
        <w:t xml:space="preserve">Уровень обеспеченности населения спортивными сооружениями исходя из единовременной пропускной способности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составит: </w:t>
      </w:r>
      <w:r w:rsidR="00C91134" w:rsidRPr="003C1BBD">
        <w:rPr>
          <w:rFonts w:ascii="Times New Roman" w:hAnsi="Times New Roman" w:cs="Times New Roman"/>
          <w:sz w:val="28"/>
          <w:szCs w:val="28"/>
        </w:rPr>
        <w:t>7</w:t>
      </w:r>
      <w:r w:rsidR="002D69BC">
        <w:rPr>
          <w:rFonts w:ascii="Times New Roman" w:hAnsi="Times New Roman" w:cs="Times New Roman"/>
          <w:sz w:val="28"/>
          <w:szCs w:val="28"/>
        </w:rPr>
        <w:t xml:space="preserve"> </w:t>
      </w:r>
      <w:r w:rsidR="00C91134" w:rsidRPr="003C1BBD">
        <w:rPr>
          <w:rFonts w:ascii="Times New Roman" w:hAnsi="Times New Roman" w:cs="Times New Roman"/>
          <w:sz w:val="28"/>
          <w:szCs w:val="28"/>
        </w:rPr>
        <w:t>009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91134" w:rsidRPr="003C1BBD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2D69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798 человек</w:t>
      </w:r>
      <w:r w:rsidR="00C91134" w:rsidRPr="003C1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="00C91134" w:rsidRPr="003C1BBD">
        <w:rPr>
          <w:rFonts w:ascii="Times New Roman" w:hAnsi="Times New Roman" w:cs="Times New Roman"/>
          <w:sz w:val="28"/>
          <w:szCs w:val="28"/>
        </w:rPr>
        <w:t xml:space="preserve"> 100 = 54,7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="00C91134" w:rsidRPr="003C1BBD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1134" w:rsidRPr="003C1BBD" w:rsidRDefault="00C91134" w:rsidP="00BE02C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1134" w:rsidRPr="00042E84" w:rsidRDefault="00C91134" w:rsidP="00BE02C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</w:t>
      </w:r>
      <w:r w:rsidRPr="0003617C">
        <w:rPr>
          <w:rFonts w:ascii="Times New Roman" w:hAnsi="Times New Roman" w:cs="Times New Roman"/>
          <w:color w:val="000000"/>
          <w:sz w:val="28"/>
          <w:szCs w:val="28"/>
        </w:rPr>
        <w:t xml:space="preserve">Значение показателя </w:t>
      </w:r>
      <w:r w:rsidRPr="0003617C">
        <w:rPr>
          <w:rFonts w:ascii="Times New Roman" w:hAnsi="Times New Roman" w:cs="Times New Roman"/>
          <w:b/>
          <w:color w:val="000000"/>
          <w:sz w:val="28"/>
          <w:szCs w:val="28"/>
        </w:rPr>
        <w:t>«Доля населения Пермского муниципального района, систематически занимающегося физической культурой и спортом, %»</w:t>
      </w:r>
      <w:r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 составило </w:t>
      </w:r>
      <w:r>
        <w:rPr>
          <w:rFonts w:ascii="Times New Roman" w:hAnsi="Times New Roman" w:cs="Times New Roman"/>
          <w:color w:val="000000"/>
          <w:sz w:val="28"/>
          <w:szCs w:val="28"/>
        </w:rPr>
        <w:t>43,</w:t>
      </w:r>
      <w:r w:rsidR="007D1C9E">
        <w:rPr>
          <w:rFonts w:ascii="Times New Roman" w:hAnsi="Times New Roman" w:cs="Times New Roman"/>
          <w:color w:val="000000"/>
          <w:sz w:val="28"/>
          <w:szCs w:val="28"/>
        </w:rPr>
        <w:t>61</w:t>
      </w:r>
      <w:r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%  (плановое значение – </w:t>
      </w:r>
      <w:r>
        <w:rPr>
          <w:rFonts w:ascii="Times New Roman" w:hAnsi="Times New Roman" w:cs="Times New Roman"/>
          <w:color w:val="000000"/>
          <w:sz w:val="28"/>
          <w:szCs w:val="28"/>
        </w:rPr>
        <w:t>38,0</w:t>
      </w:r>
      <w:r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%). </w:t>
      </w:r>
    </w:p>
    <w:p w:rsidR="00C91134" w:rsidRPr="00042E84" w:rsidRDefault="00C91134" w:rsidP="00BE02C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E84">
        <w:rPr>
          <w:rFonts w:ascii="Times New Roman" w:hAnsi="Times New Roman" w:cs="Times New Roman"/>
          <w:color w:val="000000"/>
          <w:sz w:val="28"/>
          <w:szCs w:val="28"/>
        </w:rPr>
        <w:tab/>
        <w:t>Данный показатель рассчитан исходя из количества человек систематически занимающихся физической культурой и спортом (</w:t>
      </w:r>
      <w:r>
        <w:rPr>
          <w:rFonts w:ascii="Times New Roman" w:hAnsi="Times New Roman" w:cs="Times New Roman"/>
          <w:color w:val="000000"/>
          <w:sz w:val="28"/>
          <w:szCs w:val="28"/>
        </w:rPr>
        <w:t>45</w:t>
      </w:r>
      <w:r w:rsidR="000361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1C9E">
        <w:rPr>
          <w:rFonts w:ascii="Times New Roman" w:hAnsi="Times New Roman" w:cs="Times New Roman"/>
          <w:color w:val="000000"/>
          <w:sz w:val="28"/>
          <w:szCs w:val="28"/>
        </w:rPr>
        <w:t>751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2E84">
        <w:rPr>
          <w:rFonts w:ascii="Times New Roman" w:hAnsi="Times New Roman" w:cs="Times New Roman"/>
          <w:color w:val="000000"/>
          <w:sz w:val="28"/>
          <w:szCs w:val="28"/>
        </w:rPr>
        <w:t>человек</w:t>
      </w:r>
      <w:r w:rsidR="0003617C">
        <w:rPr>
          <w:rFonts w:ascii="Times New Roman" w:hAnsi="Times New Roman" w:cs="Times New Roman"/>
          <w:color w:val="000000"/>
          <w:sz w:val="28"/>
          <w:szCs w:val="28"/>
        </w:rPr>
        <w:t>, данные статистической формы 1-ФК</w:t>
      </w:r>
      <w:r w:rsidRPr="00042E84">
        <w:rPr>
          <w:rFonts w:ascii="Times New Roman" w:hAnsi="Times New Roman" w:cs="Times New Roman"/>
          <w:color w:val="000000"/>
          <w:sz w:val="28"/>
          <w:szCs w:val="28"/>
        </w:rPr>
        <w:t>) и количества населения Пермского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2E84">
        <w:rPr>
          <w:rFonts w:ascii="Times New Roman" w:hAnsi="Times New Roman" w:cs="Times New Roman"/>
          <w:color w:val="000000"/>
          <w:sz w:val="28"/>
          <w:szCs w:val="28"/>
        </w:rPr>
        <w:t>в возрасте от 3 до 79 лет (</w:t>
      </w:r>
      <w:r>
        <w:rPr>
          <w:rFonts w:ascii="Times New Roman" w:hAnsi="Times New Roman" w:cs="Times New Roman"/>
          <w:color w:val="000000"/>
          <w:sz w:val="28"/>
          <w:szCs w:val="28"/>
        </w:rPr>
        <w:t>104</w:t>
      </w:r>
      <w:r w:rsidR="000361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903</w:t>
      </w:r>
      <w:r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="0003617C">
        <w:rPr>
          <w:rFonts w:ascii="Times New Roman" w:hAnsi="Times New Roman" w:cs="Times New Roman"/>
          <w:color w:val="000000"/>
          <w:sz w:val="28"/>
          <w:szCs w:val="28"/>
        </w:rPr>
        <w:t>, данные Росстата</w:t>
      </w:r>
      <w:r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C91134" w:rsidRPr="00042E84" w:rsidRDefault="00C91134" w:rsidP="00BE02C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E84">
        <w:rPr>
          <w:rFonts w:ascii="Times New Roman" w:hAnsi="Times New Roman" w:cs="Times New Roman"/>
          <w:color w:val="000000"/>
          <w:sz w:val="28"/>
          <w:szCs w:val="28"/>
        </w:rPr>
        <w:t>Стабильность данного показателя объясняется планомерной работой по повышению качества и разнообразия услуг в области физической культуры и спорта, за счёт запуска новых объектов физической культуры и спорта, в результате которого увеличилась возможность населения Пермского муниципального района систематически заниматься физической культурой и спортом. Учреждения физической культуры и спорта Пермского муниципального района</w:t>
      </w:r>
      <w:r w:rsidR="0003617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 расширяя спектр услуг в сфере физической культуры, приглашают специалистов из краевой столицы в области фитнеса, танцевального спорта, единоборств и адаптивной физической культуры, что даёт возможность заниматься большему количеству населения.    </w:t>
      </w:r>
    </w:p>
    <w:p w:rsidR="009777BF" w:rsidRDefault="009777BF" w:rsidP="00BE02C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Расчёт показателя:</w:t>
      </w:r>
    </w:p>
    <w:p w:rsidR="00C91134" w:rsidRDefault="009777BF" w:rsidP="00BE02C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7BF">
        <w:rPr>
          <w:rFonts w:ascii="Times New Roman" w:hAnsi="Times New Roman" w:cs="Times New Roman"/>
          <w:color w:val="000000"/>
          <w:sz w:val="28"/>
          <w:szCs w:val="28"/>
        </w:rPr>
        <w:t>Доля населения Пермского муниципального района, систематически занимающегося ф</w:t>
      </w:r>
      <w:r>
        <w:rPr>
          <w:rFonts w:ascii="Times New Roman" w:hAnsi="Times New Roman" w:cs="Times New Roman"/>
          <w:color w:val="000000"/>
          <w:sz w:val="28"/>
          <w:szCs w:val="28"/>
        </w:rPr>
        <w:t>изической культурой и спортом</w:t>
      </w:r>
      <w:r w:rsidR="00F7464B">
        <w:rPr>
          <w:rFonts w:ascii="Times New Roman" w:hAnsi="Times New Roman" w:cs="Times New Roman"/>
          <w:color w:val="000000"/>
          <w:sz w:val="28"/>
          <w:szCs w:val="28"/>
        </w:rPr>
        <w:t xml:space="preserve"> составит:</w:t>
      </w:r>
      <w:r w:rsidR="00C91134" w:rsidRPr="00231454">
        <w:rPr>
          <w:rFonts w:ascii="Times New Roman" w:hAnsi="Times New Roman" w:cs="Times New Roman"/>
          <w:color w:val="000000"/>
          <w:sz w:val="28"/>
          <w:szCs w:val="28"/>
        </w:rPr>
        <w:t xml:space="preserve"> 45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D1C9E">
        <w:rPr>
          <w:rFonts w:ascii="Times New Roman" w:hAnsi="Times New Roman" w:cs="Times New Roman"/>
          <w:color w:val="000000"/>
          <w:sz w:val="28"/>
          <w:szCs w:val="28"/>
        </w:rPr>
        <w:t>751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="00C91134" w:rsidRPr="00231454">
        <w:rPr>
          <w:rFonts w:ascii="Times New Roman" w:hAnsi="Times New Roman" w:cs="Times New Roman"/>
          <w:color w:val="000000"/>
          <w:sz w:val="28"/>
          <w:szCs w:val="28"/>
        </w:rPr>
        <w:t xml:space="preserve"> / 104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91134" w:rsidRPr="00231454">
        <w:rPr>
          <w:rFonts w:ascii="Times New Roman" w:hAnsi="Times New Roman" w:cs="Times New Roman"/>
          <w:color w:val="000000"/>
          <w:sz w:val="28"/>
          <w:szCs w:val="28"/>
        </w:rPr>
        <w:t>903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человека*</w:t>
      </w:r>
      <w:r w:rsidR="00C91134" w:rsidRPr="00231454">
        <w:rPr>
          <w:rFonts w:ascii="Times New Roman" w:hAnsi="Times New Roman" w:cs="Times New Roman"/>
          <w:color w:val="000000"/>
          <w:sz w:val="28"/>
          <w:szCs w:val="28"/>
        </w:rPr>
        <w:t xml:space="preserve"> 100 = 43,7</w:t>
      </w:r>
      <w:r w:rsidR="0003617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91134" w:rsidRPr="00231454">
        <w:rPr>
          <w:rFonts w:ascii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D09F5" w:rsidRDefault="00CD09F5" w:rsidP="00BE02C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91134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C91134"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91134" w:rsidRPr="00042E84" w:rsidRDefault="00CD09F5" w:rsidP="00BE02C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C91134" w:rsidRPr="006C32D7">
        <w:rPr>
          <w:rFonts w:ascii="Times New Roman" w:hAnsi="Times New Roman" w:cs="Times New Roman"/>
          <w:color w:val="000000"/>
          <w:sz w:val="28"/>
          <w:szCs w:val="28"/>
        </w:rPr>
        <w:t xml:space="preserve">Значение показателя </w:t>
      </w:r>
      <w:r w:rsidR="00C91134" w:rsidRPr="006C32D7">
        <w:rPr>
          <w:rFonts w:ascii="Times New Roman" w:hAnsi="Times New Roman" w:cs="Times New Roman"/>
          <w:b/>
          <w:color w:val="000000"/>
          <w:sz w:val="28"/>
          <w:szCs w:val="28"/>
        </w:rPr>
        <w:t>«Доля учащихся и студентов, систематически занимающихся физической культурой и спортом, в общей численности учащихся и студентов, %»</w:t>
      </w:r>
      <w:r w:rsidR="00C91134" w:rsidRPr="006C32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1134"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составило </w:t>
      </w:r>
      <w:r w:rsidR="00C91134">
        <w:rPr>
          <w:rFonts w:ascii="Times New Roman" w:hAnsi="Times New Roman" w:cs="Times New Roman"/>
          <w:color w:val="000000"/>
          <w:sz w:val="28"/>
          <w:szCs w:val="28"/>
        </w:rPr>
        <w:t>73,5</w:t>
      </w:r>
      <w:r w:rsidR="006C32D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91134"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 % (плановый показатель 77,8 %). </w:t>
      </w:r>
    </w:p>
    <w:p w:rsidR="00C91134" w:rsidRPr="00042E84" w:rsidRDefault="00C91134" w:rsidP="00BE02C0">
      <w:pPr>
        <w:spacing w:after="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E84">
        <w:rPr>
          <w:rFonts w:ascii="Times New Roman" w:hAnsi="Times New Roman" w:cs="Times New Roman"/>
          <w:color w:val="000000"/>
          <w:sz w:val="28"/>
          <w:szCs w:val="28"/>
        </w:rPr>
        <w:tab/>
        <w:t>Показатель рассчитан как отношение количества учащихся и студентов, систематически занимающихся физической культурой и спортом (</w:t>
      </w:r>
      <w:r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6C32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656</w:t>
      </w:r>
      <w:r w:rsidR="006C32D7">
        <w:rPr>
          <w:rFonts w:ascii="Times New Roman" w:hAnsi="Times New Roman" w:cs="Times New Roman"/>
          <w:color w:val="000000"/>
          <w:sz w:val="28"/>
          <w:szCs w:val="28"/>
        </w:rPr>
        <w:t xml:space="preserve"> человек,</w:t>
      </w:r>
      <w:r w:rsidR="006C32D7" w:rsidRPr="006C32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2D7">
        <w:rPr>
          <w:rFonts w:ascii="Times New Roman" w:hAnsi="Times New Roman" w:cs="Times New Roman"/>
          <w:color w:val="000000"/>
          <w:sz w:val="28"/>
          <w:szCs w:val="28"/>
        </w:rPr>
        <w:t xml:space="preserve">данные статистической формы 1-ФК) к </w:t>
      </w:r>
      <w:r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общей численности </w:t>
      </w:r>
      <w:r w:rsidRPr="00ED5E24">
        <w:rPr>
          <w:rFonts w:ascii="Times New Roman" w:hAnsi="Times New Roman" w:cs="Times New Roman"/>
          <w:color w:val="000000"/>
          <w:sz w:val="28"/>
          <w:szCs w:val="28"/>
        </w:rPr>
        <w:t>студентов и учащихся в Пермском муниципальном районе (30</w:t>
      </w:r>
      <w:r w:rsidR="006C32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5E24">
        <w:rPr>
          <w:rFonts w:ascii="Times New Roman" w:hAnsi="Times New Roman" w:cs="Times New Roman"/>
          <w:color w:val="000000"/>
          <w:sz w:val="28"/>
          <w:szCs w:val="28"/>
        </w:rPr>
        <w:t xml:space="preserve">811 человек). </w:t>
      </w:r>
      <w:r w:rsidR="006C32D7" w:rsidRPr="006C32D7">
        <w:rPr>
          <w:rFonts w:ascii="Times New Roman" w:hAnsi="Times New Roman" w:cs="Times New Roman"/>
          <w:sz w:val="28"/>
          <w:szCs w:val="28"/>
        </w:rPr>
        <w:t>Снижение данного показателя на 4,27</w:t>
      </w:r>
      <w:r w:rsidR="006C32D7">
        <w:rPr>
          <w:rFonts w:ascii="Times New Roman" w:hAnsi="Times New Roman" w:cs="Times New Roman"/>
          <w:sz w:val="28"/>
          <w:szCs w:val="28"/>
        </w:rPr>
        <w:t xml:space="preserve"> </w:t>
      </w:r>
      <w:r w:rsidR="006C32D7" w:rsidRPr="006C32D7">
        <w:rPr>
          <w:rFonts w:ascii="Times New Roman" w:hAnsi="Times New Roman" w:cs="Times New Roman"/>
          <w:sz w:val="28"/>
          <w:szCs w:val="28"/>
        </w:rPr>
        <w:t>% или на 1315 человек объясняется следующим: на территории Пермского района наблюдается тенденция уменьшения количества учащихся в 10-11 классах общеобразовательных школ, т.к. учащиеся после окончания 9 класса уходят из школ для поступления в учебные заведения города, при этом местом регистрации и проживания у них является территория Пермского района. Соответс</w:t>
      </w:r>
      <w:r w:rsidR="006C32D7">
        <w:rPr>
          <w:rFonts w:ascii="Times New Roman" w:hAnsi="Times New Roman" w:cs="Times New Roman"/>
          <w:sz w:val="28"/>
          <w:szCs w:val="28"/>
        </w:rPr>
        <w:t>т</w:t>
      </w:r>
      <w:r w:rsidR="006C32D7" w:rsidRPr="006C32D7">
        <w:rPr>
          <w:rFonts w:ascii="Times New Roman" w:hAnsi="Times New Roman" w:cs="Times New Roman"/>
          <w:sz w:val="28"/>
          <w:szCs w:val="28"/>
        </w:rPr>
        <w:t xml:space="preserve">венно при расчете данного показателя данная категория учитывается в общей численности населения Пермского района в возрасте от 6 до 29 лет, но не учитывается в количестве учащихся и студентов систематически занимающихся физической культурой и спортом. </w:t>
      </w:r>
      <w:r w:rsidRPr="00042E84">
        <w:rPr>
          <w:rFonts w:ascii="Times New Roman" w:hAnsi="Times New Roman" w:cs="Times New Roman"/>
          <w:color w:val="000000"/>
          <w:sz w:val="28"/>
          <w:szCs w:val="28"/>
        </w:rPr>
        <w:t>Расчёт показателя производился исходя из следующих данных:</w:t>
      </w:r>
    </w:p>
    <w:p w:rsidR="00C91134" w:rsidRPr="00042E84" w:rsidRDefault="00C91134" w:rsidP="00BE02C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E84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Количество учащихся и студентов систематически занимающихся физической культурой и спортом по данным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 года составляет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102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656</w:t>
      </w:r>
      <w:r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 человек. </w:t>
      </w:r>
    </w:p>
    <w:p w:rsidR="00C91134" w:rsidRPr="00042E84" w:rsidRDefault="00C91134" w:rsidP="00BE02C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E84">
        <w:rPr>
          <w:rFonts w:ascii="Times New Roman" w:hAnsi="Times New Roman" w:cs="Times New Roman"/>
          <w:color w:val="000000"/>
          <w:sz w:val="28"/>
          <w:szCs w:val="28"/>
        </w:rPr>
        <w:t>Численность населения Пермского муниципального района в возрасте от 6 до 29 лет, которые считаются при подсчёте данного показателя согласно требованиям Министерства физической культуры и спорта Российской Федерации составляет 30</w:t>
      </w:r>
      <w:r w:rsidR="00102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811</w:t>
      </w:r>
      <w:r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 человек. </w:t>
      </w:r>
    </w:p>
    <w:p w:rsidR="001029BA" w:rsidRDefault="001029BA" w:rsidP="00BE02C0">
      <w:pPr>
        <w:spacing w:after="0" w:line="36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Расчет показателя:</w:t>
      </w:r>
    </w:p>
    <w:p w:rsidR="00C91134" w:rsidRDefault="001029BA" w:rsidP="00BE02C0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029BA">
        <w:rPr>
          <w:rFonts w:ascii="Times New Roman" w:hAnsi="Times New Roman" w:cs="Times New Roman"/>
          <w:sz w:val="28"/>
          <w:szCs w:val="28"/>
        </w:rPr>
        <w:t xml:space="preserve">Доля учащихся и студентов, систематически занимающихся физической культурой и спортом, в общей численности учащихся и студентов </w:t>
      </w:r>
      <w:r w:rsidR="00F7464B">
        <w:rPr>
          <w:rFonts w:ascii="Times New Roman" w:hAnsi="Times New Roman" w:cs="Times New Roman"/>
          <w:sz w:val="28"/>
          <w:szCs w:val="28"/>
        </w:rPr>
        <w:t>составит:</w:t>
      </w:r>
      <w:r w:rsidR="00C91134" w:rsidRPr="00ED5E24">
        <w:rPr>
          <w:rFonts w:ascii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91134" w:rsidRPr="00ED5E24">
        <w:rPr>
          <w:rFonts w:ascii="Times New Roman" w:hAnsi="Times New Roman" w:cs="Times New Roman"/>
          <w:sz w:val="28"/>
          <w:szCs w:val="28"/>
        </w:rPr>
        <w:t>656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91134">
        <w:rPr>
          <w:rFonts w:ascii="Times New Roman" w:hAnsi="Times New Roman" w:cs="Times New Roman"/>
          <w:sz w:val="28"/>
          <w:szCs w:val="28"/>
        </w:rPr>
        <w:t xml:space="preserve"> </w:t>
      </w:r>
      <w:r w:rsidR="00C91134" w:rsidRPr="00ED5E24">
        <w:rPr>
          <w:rFonts w:ascii="Times New Roman" w:hAnsi="Times New Roman" w:cs="Times New Roman"/>
          <w:sz w:val="28"/>
          <w:szCs w:val="28"/>
        </w:rPr>
        <w:t>/ 30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91134" w:rsidRPr="00ED5E24">
        <w:rPr>
          <w:rFonts w:ascii="Times New Roman" w:hAnsi="Times New Roman" w:cs="Times New Roman"/>
          <w:sz w:val="28"/>
          <w:szCs w:val="28"/>
        </w:rPr>
        <w:t>811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91134" w:rsidRPr="00ED5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="00C91134" w:rsidRPr="00ED5E24">
        <w:rPr>
          <w:rFonts w:ascii="Times New Roman" w:hAnsi="Times New Roman" w:cs="Times New Roman"/>
          <w:sz w:val="28"/>
          <w:szCs w:val="28"/>
        </w:rPr>
        <w:t xml:space="preserve"> 100 = 73,5</w:t>
      </w:r>
      <w:r>
        <w:rPr>
          <w:rFonts w:ascii="Times New Roman" w:hAnsi="Times New Roman" w:cs="Times New Roman"/>
          <w:sz w:val="28"/>
          <w:szCs w:val="28"/>
        </w:rPr>
        <w:t>3</w:t>
      </w:r>
      <w:r w:rsidR="00C91134" w:rsidRPr="00ED5E24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29BA" w:rsidRDefault="001029BA" w:rsidP="00BE02C0">
      <w:pPr>
        <w:spacing w:after="0" w:line="36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91134" w:rsidRPr="00042E84" w:rsidRDefault="00C91134" w:rsidP="00BE02C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FFF">
        <w:rPr>
          <w:rFonts w:ascii="Times New Roman" w:hAnsi="Times New Roman" w:cs="Times New Roman"/>
          <w:color w:val="000000"/>
          <w:sz w:val="28"/>
          <w:szCs w:val="28"/>
        </w:rPr>
        <w:t xml:space="preserve">Значение показателя </w:t>
      </w:r>
      <w:r w:rsidRPr="00360FFF">
        <w:rPr>
          <w:rFonts w:ascii="Times New Roman" w:hAnsi="Times New Roman" w:cs="Times New Roman"/>
          <w:b/>
          <w:color w:val="000000"/>
          <w:sz w:val="28"/>
          <w:szCs w:val="28"/>
        </w:rPr>
        <w:t>«Доля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%»</w:t>
      </w:r>
      <w:r w:rsidRPr="00360FFF">
        <w:rPr>
          <w:rFonts w:ascii="Times New Roman" w:hAnsi="Times New Roman" w:cs="Times New Roman"/>
          <w:color w:val="000000"/>
          <w:sz w:val="28"/>
          <w:szCs w:val="28"/>
        </w:rPr>
        <w:t xml:space="preserve"> составило</w:t>
      </w:r>
      <w:r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 17,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42E84">
        <w:rPr>
          <w:rFonts w:ascii="Times New Roman" w:hAnsi="Times New Roman" w:cs="Times New Roman"/>
          <w:color w:val="000000"/>
          <w:sz w:val="28"/>
          <w:szCs w:val="28"/>
        </w:rPr>
        <w:t>3 %. Показатель рассчитан как отношение количества лиц с ограниченными возможностями здоровья и инвалидов, систематически занимающихся физической культурой и спортом (1</w:t>
      </w:r>
      <w:r w:rsidR="00360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025</w:t>
      </w:r>
      <w:r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="00360FF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60FFF" w:rsidRPr="00360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0FFF">
        <w:rPr>
          <w:rFonts w:ascii="Times New Roman" w:hAnsi="Times New Roman" w:cs="Times New Roman"/>
          <w:color w:val="000000"/>
          <w:sz w:val="28"/>
          <w:szCs w:val="28"/>
        </w:rPr>
        <w:t>данные статистической формы 1-ФК</w:t>
      </w:r>
      <w:r w:rsidRPr="00042E84">
        <w:rPr>
          <w:rFonts w:ascii="Times New Roman" w:hAnsi="Times New Roman" w:cs="Times New Roman"/>
          <w:color w:val="000000"/>
          <w:sz w:val="28"/>
          <w:szCs w:val="28"/>
        </w:rPr>
        <w:t>) к общей численности лиц данной категории населения в Пермском муниципальном рай</w:t>
      </w:r>
      <w:r>
        <w:rPr>
          <w:rFonts w:ascii="Times New Roman" w:hAnsi="Times New Roman" w:cs="Times New Roman"/>
          <w:color w:val="000000"/>
          <w:sz w:val="28"/>
          <w:szCs w:val="28"/>
        </w:rPr>
        <w:t>оне (5</w:t>
      </w:r>
      <w:r w:rsidR="00360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880</w:t>
      </w:r>
      <w:r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 человек). Да</w:t>
      </w:r>
      <w:r w:rsidR="00EB42BE">
        <w:rPr>
          <w:rFonts w:ascii="Times New Roman" w:hAnsi="Times New Roman" w:cs="Times New Roman"/>
          <w:color w:val="000000"/>
          <w:sz w:val="28"/>
          <w:szCs w:val="28"/>
        </w:rPr>
        <w:t>нный показатель выполнен на 100</w:t>
      </w:r>
      <w:r w:rsidRPr="00042E84">
        <w:rPr>
          <w:rFonts w:ascii="Times New Roman" w:hAnsi="Times New Roman" w:cs="Times New Roman"/>
          <w:color w:val="000000"/>
          <w:sz w:val="28"/>
          <w:szCs w:val="28"/>
        </w:rPr>
        <w:t>% благодаря активизации работы в данном направлении - созданию групп здоровья для инвалидов и лиц с ограниченными возможностя</w:t>
      </w:r>
      <w:r w:rsidR="00EB42BE">
        <w:rPr>
          <w:rFonts w:ascii="Times New Roman" w:hAnsi="Times New Roman" w:cs="Times New Roman"/>
          <w:color w:val="000000"/>
          <w:sz w:val="28"/>
          <w:szCs w:val="28"/>
        </w:rPr>
        <w:t>ми здоровья.</w:t>
      </w:r>
      <w:r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42B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42E84">
        <w:rPr>
          <w:rFonts w:ascii="Times New Roman" w:hAnsi="Times New Roman" w:cs="Times New Roman"/>
          <w:color w:val="000000"/>
          <w:sz w:val="28"/>
          <w:szCs w:val="28"/>
        </w:rPr>
        <w:t>акже с 2016 года по согласованию с Министерством физической культуры, спорта и туризма Пермского края учитывается количество детей с ограниченными возможностями здоровья, занимающихся физической культурой в рамках уроков в образовательных учреждениях.</w:t>
      </w:r>
      <w:r w:rsidRPr="00042E84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C91134" w:rsidRPr="00042E84" w:rsidRDefault="00C91134" w:rsidP="00BE02C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E84">
        <w:rPr>
          <w:rFonts w:ascii="Times New Roman" w:hAnsi="Times New Roman" w:cs="Times New Roman"/>
          <w:color w:val="000000"/>
          <w:sz w:val="28"/>
          <w:szCs w:val="28"/>
        </w:rPr>
        <w:t>Расчёт показателя:</w:t>
      </w:r>
    </w:p>
    <w:p w:rsidR="00C91134" w:rsidRPr="00042E84" w:rsidRDefault="00C91134" w:rsidP="00BE02C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E84">
        <w:rPr>
          <w:rFonts w:ascii="Times New Roman" w:hAnsi="Times New Roman" w:cs="Times New Roman"/>
          <w:color w:val="000000"/>
          <w:sz w:val="28"/>
          <w:szCs w:val="28"/>
        </w:rPr>
        <w:t>Количество инвалидов, систематически занимающихся физической культурой и спортом в Пермском муниципальном районе по данным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 года составляет 1</w:t>
      </w:r>
      <w:r w:rsidR="00EB42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025</w:t>
      </w:r>
      <w:r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 человек, включая детей-инвалидов и лиц с ограниченными возможностями здоровья, посещающих занятия физической культуры в образовательных учреждениях, которые учитываются при подсчёте данного показателя согласно требованиям Министерства физической культуры и спорта. </w:t>
      </w:r>
    </w:p>
    <w:p w:rsidR="00C91134" w:rsidRDefault="00EB42BE" w:rsidP="00BE02C0">
      <w:pPr>
        <w:spacing w:after="0" w:line="360" w:lineRule="exact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EB42BE">
        <w:rPr>
          <w:rFonts w:ascii="Times New Roman" w:hAnsi="Times New Roman" w:cs="Times New Roman"/>
          <w:color w:val="000000"/>
          <w:sz w:val="28"/>
          <w:szCs w:val="28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составит: </w:t>
      </w:r>
      <w:r w:rsidR="00C91134" w:rsidRPr="00F143FD">
        <w:rPr>
          <w:rFonts w:ascii="Times New Roman" w:hAnsi="Times New Roman" w:cs="Times New Roman"/>
          <w:noProof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 </w:t>
      </w:r>
      <w:r w:rsidR="00C91134" w:rsidRPr="00F143FD">
        <w:rPr>
          <w:rFonts w:ascii="Times New Roman" w:hAnsi="Times New Roman" w:cs="Times New Roman"/>
          <w:noProof/>
          <w:sz w:val="28"/>
          <w:szCs w:val="28"/>
          <w:lang w:eastAsia="ru-RU"/>
        </w:rPr>
        <w:t>025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человек</w:t>
      </w:r>
      <w:r w:rsidR="00C91134" w:rsidRPr="00F143FD">
        <w:rPr>
          <w:rFonts w:ascii="Times New Roman" w:hAnsi="Times New Roman" w:cs="Times New Roman"/>
          <w:noProof/>
          <w:sz w:val="28"/>
          <w:szCs w:val="28"/>
          <w:lang w:eastAsia="ru-RU"/>
        </w:rPr>
        <w:t>/ 5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91134" w:rsidRPr="00F143F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880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человек</w:t>
      </w:r>
      <w:r w:rsidR="00192EF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*</w:t>
      </w:r>
      <w:r w:rsidR="00C91134" w:rsidRPr="00F143F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100 = 17,43%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E94252" w:rsidRDefault="00E94252" w:rsidP="00BE02C0">
      <w:pPr>
        <w:spacing w:after="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4DE4" w:rsidRPr="00EB42BE" w:rsidRDefault="00514DE4" w:rsidP="00BE02C0">
      <w:pPr>
        <w:spacing w:after="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5992" w:rsidRDefault="00536E21" w:rsidP="00BE02C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5519">
        <w:rPr>
          <w:rFonts w:ascii="Times New Roman" w:hAnsi="Times New Roman"/>
          <w:b/>
          <w:sz w:val="28"/>
          <w:szCs w:val="28"/>
        </w:rPr>
        <w:lastRenderedPageBreak/>
        <w:t>Реализация мероприятий программы:</w:t>
      </w:r>
      <w:r w:rsidR="00C3529B">
        <w:rPr>
          <w:rFonts w:ascii="Times New Roman" w:hAnsi="Times New Roman"/>
          <w:b/>
          <w:sz w:val="28"/>
          <w:szCs w:val="28"/>
        </w:rPr>
        <w:t xml:space="preserve">  </w:t>
      </w:r>
    </w:p>
    <w:p w:rsidR="001845F7" w:rsidRDefault="001845F7" w:rsidP="00BE02C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рамках реализации муниципа</w:t>
      </w:r>
      <w:r w:rsidR="00FD5510">
        <w:rPr>
          <w:rFonts w:ascii="Times New Roman" w:hAnsi="Times New Roman" w:cs="Times New Roman"/>
          <w:color w:val="000000"/>
          <w:sz w:val="28"/>
          <w:szCs w:val="28"/>
        </w:rPr>
        <w:t>льной программы в 201</w:t>
      </w:r>
      <w:r w:rsidR="00192EF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B12E53">
        <w:rPr>
          <w:rFonts w:ascii="Times New Roman" w:hAnsi="Times New Roman" w:cs="Times New Roman"/>
          <w:color w:val="000000"/>
          <w:sz w:val="28"/>
          <w:szCs w:val="28"/>
        </w:rPr>
        <w:t xml:space="preserve"> году было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запланирован</w:t>
      </w:r>
      <w:r w:rsidR="00B12E53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2E53">
        <w:rPr>
          <w:rFonts w:ascii="Times New Roman" w:hAnsi="Times New Roman" w:cs="Times New Roman"/>
          <w:color w:val="000000"/>
          <w:sz w:val="28"/>
          <w:szCs w:val="28"/>
        </w:rPr>
        <w:t>проведение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мероприятий:</w:t>
      </w:r>
    </w:p>
    <w:p w:rsidR="00192EFF" w:rsidRPr="00A21F6E" w:rsidRDefault="00192EFF" w:rsidP="00BE02C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21F6E">
        <w:rPr>
          <w:rFonts w:ascii="Times New Roman" w:hAnsi="Times New Roman" w:cs="Times New Roman"/>
          <w:i/>
          <w:color w:val="000000"/>
          <w:sz w:val="28"/>
          <w:szCs w:val="28"/>
        </w:rPr>
        <w:t>Устройство открытых спортивных площадок и оснащение объектов спортивным оборудованием и инвентарем для занятия физической культурой и спортом:</w:t>
      </w:r>
    </w:p>
    <w:p w:rsidR="00192EFF" w:rsidRDefault="00192EFF" w:rsidP="00BE02C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2EFF">
        <w:rPr>
          <w:rFonts w:ascii="Times New Roman" w:hAnsi="Times New Roman" w:cs="Times New Roman"/>
          <w:color w:val="000000"/>
          <w:sz w:val="28"/>
          <w:szCs w:val="28"/>
        </w:rPr>
        <w:t>Малая универсальная спортивная площадка д.Горшки Пермского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192EFF" w:rsidRDefault="00192EFF" w:rsidP="00BE02C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2EFF">
        <w:rPr>
          <w:rFonts w:ascii="Times New Roman" w:hAnsi="Times New Roman" w:cs="Times New Roman"/>
          <w:color w:val="000000"/>
          <w:sz w:val="28"/>
          <w:szCs w:val="28"/>
        </w:rPr>
        <w:t>Малая универсальная спортивная площадка п.Красный Восход Пермского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A21F6E" w:rsidRDefault="00A21F6E" w:rsidP="00BE02C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1F6E">
        <w:rPr>
          <w:rFonts w:ascii="Times New Roman" w:hAnsi="Times New Roman" w:cs="Times New Roman"/>
          <w:color w:val="000000"/>
          <w:sz w:val="28"/>
          <w:szCs w:val="28"/>
        </w:rPr>
        <w:t>Малая универсальная спортивная площадка с.Нижний Пальник Пермского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A21F6E" w:rsidRDefault="00A21F6E" w:rsidP="00BE02C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1F6E">
        <w:rPr>
          <w:rFonts w:ascii="Times New Roman" w:hAnsi="Times New Roman" w:cs="Times New Roman"/>
          <w:color w:val="000000"/>
          <w:sz w:val="28"/>
          <w:szCs w:val="28"/>
        </w:rPr>
        <w:t>Малая универсальная спортивная площадка с.Курашим Пермского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A21F6E" w:rsidRDefault="00A21F6E" w:rsidP="00BE02C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1F6E">
        <w:rPr>
          <w:rFonts w:ascii="Times New Roman" w:hAnsi="Times New Roman" w:cs="Times New Roman"/>
          <w:color w:val="000000"/>
          <w:sz w:val="28"/>
          <w:szCs w:val="28"/>
        </w:rPr>
        <w:t>Малая универсальная спортивная площадка с.Кояново Пермского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21F6E" w:rsidRDefault="00A21F6E" w:rsidP="00BE02C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21F6E">
        <w:rPr>
          <w:rFonts w:ascii="Times New Roman" w:hAnsi="Times New Roman" w:cs="Times New Roman"/>
          <w:i/>
          <w:color w:val="000000"/>
          <w:sz w:val="28"/>
          <w:szCs w:val="28"/>
        </w:rPr>
        <w:t>Подготовка и повышение спортивного мастерства спортсменов районных команд Пермского муниципального района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;</w:t>
      </w:r>
    </w:p>
    <w:p w:rsidR="00A21F6E" w:rsidRDefault="00A21F6E" w:rsidP="00BE02C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21F6E">
        <w:rPr>
          <w:rFonts w:ascii="Times New Roman" w:hAnsi="Times New Roman" w:cs="Times New Roman"/>
          <w:i/>
          <w:color w:val="000000"/>
          <w:sz w:val="28"/>
          <w:szCs w:val="28"/>
        </w:rPr>
        <w:t>Организация, проведение и участие в мероприятиях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;</w:t>
      </w:r>
    </w:p>
    <w:p w:rsidR="00A21F6E" w:rsidRDefault="00A21F6E" w:rsidP="00BE02C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21F6E">
        <w:rPr>
          <w:rFonts w:ascii="Times New Roman" w:hAnsi="Times New Roman" w:cs="Times New Roman"/>
          <w:i/>
          <w:color w:val="000000"/>
          <w:sz w:val="28"/>
          <w:szCs w:val="28"/>
        </w:rPr>
        <w:t>Строительство, реконструкция объектов общественной инфраструктуры муниципального значения, приобретение объектов недвижимого имущества в муниципальную собственность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:rsidR="00A21F6E" w:rsidRDefault="00A21F6E" w:rsidP="00BE02C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1F6E">
        <w:rPr>
          <w:rFonts w:ascii="Times New Roman" w:hAnsi="Times New Roman" w:cs="Times New Roman"/>
          <w:color w:val="000000"/>
          <w:sz w:val="28"/>
          <w:szCs w:val="28"/>
        </w:rPr>
        <w:t>Проектирование объекта: «Универсальная спортивная площадка (межшкольный стадион) п. Сылва Пермского района»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A21F6E" w:rsidRDefault="00A21F6E" w:rsidP="00BE02C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1F6E">
        <w:rPr>
          <w:rFonts w:ascii="Times New Roman" w:hAnsi="Times New Roman" w:cs="Times New Roman"/>
          <w:color w:val="000000"/>
          <w:sz w:val="28"/>
          <w:szCs w:val="28"/>
        </w:rPr>
        <w:t>Проектирование объекта «Универсальная спортивная площадка (межшкольный стадион) с.Лобаново Пермского района»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192EFF" w:rsidRDefault="00A21F6E" w:rsidP="00BE02C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1F6E">
        <w:rPr>
          <w:rFonts w:ascii="Times New Roman" w:hAnsi="Times New Roman" w:cs="Times New Roman"/>
          <w:color w:val="000000"/>
          <w:sz w:val="28"/>
          <w:szCs w:val="28"/>
        </w:rPr>
        <w:t>Строительство объекта: «Универсальная спортивная площадка (межшкольный стадион) п. Мулянка Пермского района»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555EF" w:rsidRDefault="00B12E53" w:rsidP="00BE02C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 мероприятия согласно плана </w:t>
      </w:r>
      <w:r w:rsidR="005B71C8">
        <w:rPr>
          <w:rFonts w:ascii="Times New Roman" w:hAnsi="Times New Roman" w:cs="Times New Roman"/>
          <w:color w:val="000000"/>
          <w:sz w:val="28"/>
          <w:szCs w:val="28"/>
        </w:rPr>
        <w:t>выполнены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100%.</w:t>
      </w:r>
    </w:p>
    <w:p w:rsidR="00A21F6E" w:rsidRDefault="00A21F6E" w:rsidP="00BE02C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55EF" w:rsidRDefault="00F555EF" w:rsidP="00BE02C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3114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разрезе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мероприятий </w:t>
      </w:r>
      <w:r w:rsidRPr="00F555EF">
        <w:rPr>
          <w:rFonts w:ascii="Times New Roman" w:eastAsia="Times New Roman" w:hAnsi="Times New Roman" w:cs="Times New Roman"/>
          <w:sz w:val="28"/>
          <w:szCs w:val="20"/>
          <w:lang w:eastAsia="ru-RU"/>
        </w:rPr>
        <w:t>фактическо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 и плановое значение</w:t>
      </w:r>
      <w:r w:rsidRPr="00F555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финансового обес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печения м</w:t>
      </w:r>
      <w:r w:rsidRPr="00F555EF">
        <w:rPr>
          <w:rFonts w:ascii="Times New Roman" w:eastAsia="Times New Roman" w:hAnsi="Times New Roman" w:cs="Times New Roman"/>
          <w:sz w:val="28"/>
          <w:szCs w:val="20"/>
          <w:lang w:eastAsia="ru-RU"/>
        </w:rPr>
        <w:t>униципальной программы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93B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счет всех источников бюджетного финансирования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представлено в таблице:</w:t>
      </w: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50"/>
        <w:gridCol w:w="1559"/>
        <w:gridCol w:w="1418"/>
        <w:gridCol w:w="1327"/>
        <w:gridCol w:w="1276"/>
      </w:tblGrid>
      <w:tr w:rsidR="00F555EF" w:rsidRPr="00E94252" w:rsidTr="00D80A48">
        <w:trPr>
          <w:jc w:val="center"/>
        </w:trPr>
        <w:tc>
          <w:tcPr>
            <w:tcW w:w="4450" w:type="dxa"/>
            <w:shd w:val="clear" w:color="auto" w:fill="FFFFFF" w:themeFill="background1"/>
            <w:vAlign w:val="center"/>
          </w:tcPr>
          <w:p w:rsidR="00F555EF" w:rsidRPr="00E94252" w:rsidRDefault="00F555EF" w:rsidP="00E94252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E94252">
              <w:rPr>
                <w:rFonts w:ascii="Times New Roman" w:hAnsi="Times New Roman" w:cs="Times New Roman"/>
                <w:lang w:eastAsia="ru-RU"/>
              </w:rPr>
              <w:t>Наименование мероприятий программы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555EF" w:rsidRPr="00E94252" w:rsidRDefault="00F555EF" w:rsidP="00E94252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942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План, тыс.руб.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555EF" w:rsidRPr="00E94252" w:rsidRDefault="00F555EF" w:rsidP="00E94252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942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Факт, тыс.руб.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:rsidR="00F555EF" w:rsidRPr="00E94252" w:rsidRDefault="00F555EF" w:rsidP="00E94252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942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Отклонение, тыс.руб.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555EF" w:rsidRPr="00E94252" w:rsidRDefault="00F555EF" w:rsidP="00E94252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942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  <w:p w:rsidR="00F555EF" w:rsidRPr="00E94252" w:rsidRDefault="00F555EF" w:rsidP="00E94252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942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исполнения, (%)</w:t>
            </w:r>
          </w:p>
        </w:tc>
      </w:tr>
      <w:tr w:rsidR="00E94252" w:rsidRPr="00E94252" w:rsidTr="00D80A48">
        <w:trPr>
          <w:jc w:val="center"/>
        </w:trPr>
        <w:tc>
          <w:tcPr>
            <w:tcW w:w="4450" w:type="dxa"/>
            <w:shd w:val="clear" w:color="auto" w:fill="FFFFFF" w:themeFill="background1"/>
          </w:tcPr>
          <w:p w:rsidR="00E94252" w:rsidRPr="00E94252" w:rsidRDefault="00E94252" w:rsidP="00E94252">
            <w:pPr>
              <w:pStyle w:val="af4"/>
              <w:rPr>
                <w:rFonts w:ascii="Times New Roman" w:hAnsi="Times New Roman" w:cs="Times New Roman"/>
              </w:rPr>
            </w:pPr>
            <w:r w:rsidRPr="00E94252">
              <w:rPr>
                <w:rFonts w:ascii="Times New Roman" w:hAnsi="Times New Roman" w:cs="Times New Roman"/>
              </w:rPr>
              <w:t>«Малая универсальная спортивная площадка д.Горшки Пермского района»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94252" w:rsidRPr="00E94252" w:rsidRDefault="00A775A1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4 500,00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94252" w:rsidRPr="00E94252" w:rsidRDefault="00A775A1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4 500,00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:rsidR="00E94252" w:rsidRPr="00E94252" w:rsidRDefault="001E03B7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94252" w:rsidRPr="00E94252" w:rsidRDefault="001E03B7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</w:t>
            </w:r>
            <w:r w:rsidR="00D80A48">
              <w:rPr>
                <w:rFonts w:ascii="Times New Roman" w:hAnsi="Times New Roman" w:cs="Times New Roman"/>
                <w:lang w:eastAsia="ru-RU"/>
              </w:rPr>
              <w:t>,00</w:t>
            </w:r>
          </w:p>
        </w:tc>
      </w:tr>
      <w:tr w:rsidR="00E94252" w:rsidRPr="00E94252" w:rsidTr="00D80A48">
        <w:trPr>
          <w:jc w:val="center"/>
        </w:trPr>
        <w:tc>
          <w:tcPr>
            <w:tcW w:w="4450" w:type="dxa"/>
            <w:shd w:val="clear" w:color="auto" w:fill="FFFFFF" w:themeFill="background1"/>
          </w:tcPr>
          <w:p w:rsidR="00E94252" w:rsidRPr="00E94252" w:rsidRDefault="00E94252" w:rsidP="00E94252">
            <w:pPr>
              <w:pStyle w:val="af4"/>
              <w:rPr>
                <w:rFonts w:ascii="Times New Roman" w:hAnsi="Times New Roman" w:cs="Times New Roman"/>
              </w:rPr>
            </w:pPr>
            <w:r w:rsidRPr="00E94252">
              <w:rPr>
                <w:rFonts w:ascii="Times New Roman" w:hAnsi="Times New Roman" w:cs="Times New Roman"/>
              </w:rPr>
              <w:t>«Малая универсальная спортивная площадка п.Красный Восход Пермского района»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94252" w:rsidRPr="00E94252" w:rsidRDefault="00A775A1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4 500,00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94252" w:rsidRPr="00E94252" w:rsidRDefault="00A775A1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4 500,00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:rsidR="00E94252" w:rsidRPr="00E94252" w:rsidRDefault="001E03B7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94252" w:rsidRPr="00E94252" w:rsidRDefault="001E03B7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</w:t>
            </w:r>
            <w:r w:rsidR="00D80A48">
              <w:rPr>
                <w:rFonts w:ascii="Times New Roman" w:hAnsi="Times New Roman" w:cs="Times New Roman"/>
                <w:lang w:eastAsia="ru-RU"/>
              </w:rPr>
              <w:t>,00</w:t>
            </w:r>
          </w:p>
        </w:tc>
      </w:tr>
      <w:tr w:rsidR="00E94252" w:rsidRPr="00E94252" w:rsidTr="00D80A48">
        <w:trPr>
          <w:jc w:val="center"/>
        </w:trPr>
        <w:tc>
          <w:tcPr>
            <w:tcW w:w="4450" w:type="dxa"/>
            <w:shd w:val="clear" w:color="auto" w:fill="FFFFFF" w:themeFill="background1"/>
          </w:tcPr>
          <w:p w:rsidR="00E94252" w:rsidRPr="00E94252" w:rsidRDefault="00E94252" w:rsidP="00E94252">
            <w:pPr>
              <w:pStyle w:val="af4"/>
              <w:rPr>
                <w:rFonts w:ascii="Times New Roman" w:hAnsi="Times New Roman" w:cs="Times New Roman"/>
              </w:rPr>
            </w:pPr>
            <w:r w:rsidRPr="00E94252">
              <w:rPr>
                <w:rFonts w:ascii="Times New Roman" w:hAnsi="Times New Roman" w:cs="Times New Roman"/>
              </w:rPr>
              <w:t>«Малая универсальная спортивная площадка с.Нижний Пальник Пермского района»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94252" w:rsidRPr="00E94252" w:rsidRDefault="00A775A1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4 500,00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94252" w:rsidRPr="00E94252" w:rsidRDefault="00A775A1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4 500,00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:rsidR="00E94252" w:rsidRPr="00E94252" w:rsidRDefault="001E03B7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94252" w:rsidRPr="00E94252" w:rsidRDefault="001E03B7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</w:t>
            </w:r>
            <w:r w:rsidR="00D80A48">
              <w:rPr>
                <w:rFonts w:ascii="Times New Roman" w:hAnsi="Times New Roman" w:cs="Times New Roman"/>
                <w:lang w:eastAsia="ru-RU"/>
              </w:rPr>
              <w:t>,00</w:t>
            </w:r>
          </w:p>
        </w:tc>
      </w:tr>
      <w:tr w:rsidR="00E94252" w:rsidRPr="00E94252" w:rsidTr="00D80A48">
        <w:trPr>
          <w:jc w:val="center"/>
        </w:trPr>
        <w:tc>
          <w:tcPr>
            <w:tcW w:w="4450" w:type="dxa"/>
            <w:shd w:val="clear" w:color="auto" w:fill="FFFFFF" w:themeFill="background1"/>
          </w:tcPr>
          <w:p w:rsidR="00E94252" w:rsidRPr="00E94252" w:rsidRDefault="00E94252" w:rsidP="00E94252">
            <w:pPr>
              <w:pStyle w:val="af4"/>
              <w:rPr>
                <w:rFonts w:ascii="Times New Roman" w:hAnsi="Times New Roman" w:cs="Times New Roman"/>
              </w:rPr>
            </w:pPr>
            <w:r w:rsidRPr="00E94252">
              <w:rPr>
                <w:rFonts w:ascii="Times New Roman" w:hAnsi="Times New Roman" w:cs="Times New Roman"/>
              </w:rPr>
              <w:t>«Малая универсальная спортивная площадка с.Курашим Пермского района»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94252" w:rsidRPr="00E94252" w:rsidRDefault="00A775A1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4 500,00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94252" w:rsidRPr="00E94252" w:rsidRDefault="00A775A1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4 500,00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:rsidR="00E94252" w:rsidRPr="00E94252" w:rsidRDefault="001E03B7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94252" w:rsidRPr="00E94252" w:rsidRDefault="001E03B7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</w:t>
            </w:r>
            <w:r w:rsidR="00D80A48">
              <w:rPr>
                <w:rFonts w:ascii="Times New Roman" w:hAnsi="Times New Roman" w:cs="Times New Roman"/>
                <w:lang w:eastAsia="ru-RU"/>
              </w:rPr>
              <w:t>,00</w:t>
            </w:r>
          </w:p>
        </w:tc>
      </w:tr>
      <w:tr w:rsidR="00E94252" w:rsidRPr="00E94252" w:rsidTr="00D80A48">
        <w:trPr>
          <w:jc w:val="center"/>
        </w:trPr>
        <w:tc>
          <w:tcPr>
            <w:tcW w:w="4450" w:type="dxa"/>
            <w:shd w:val="clear" w:color="auto" w:fill="FFFFFF" w:themeFill="background1"/>
          </w:tcPr>
          <w:p w:rsidR="00E94252" w:rsidRPr="00E94252" w:rsidRDefault="00E94252" w:rsidP="00E94252">
            <w:pPr>
              <w:pStyle w:val="af4"/>
              <w:rPr>
                <w:rFonts w:ascii="Times New Roman" w:hAnsi="Times New Roman" w:cs="Times New Roman"/>
              </w:rPr>
            </w:pPr>
            <w:r w:rsidRPr="00E94252">
              <w:rPr>
                <w:rFonts w:ascii="Times New Roman" w:hAnsi="Times New Roman" w:cs="Times New Roman"/>
              </w:rPr>
              <w:lastRenderedPageBreak/>
              <w:t>«Малая универсальная спортивная площадка с.Кояново Пермского района»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94252" w:rsidRPr="00E94252" w:rsidRDefault="00A775A1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910,20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94252" w:rsidRPr="00E94252" w:rsidRDefault="00A775A1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910,20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:rsidR="00E94252" w:rsidRPr="00E94252" w:rsidRDefault="001E03B7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94252" w:rsidRPr="00E94252" w:rsidRDefault="001E03B7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</w:t>
            </w:r>
            <w:r w:rsidR="00D80A48">
              <w:rPr>
                <w:rFonts w:ascii="Times New Roman" w:hAnsi="Times New Roman" w:cs="Times New Roman"/>
                <w:lang w:eastAsia="ru-RU"/>
              </w:rPr>
              <w:t>,00</w:t>
            </w:r>
          </w:p>
        </w:tc>
      </w:tr>
      <w:tr w:rsidR="00E94252" w:rsidRPr="00E94252" w:rsidTr="00D80A48">
        <w:trPr>
          <w:jc w:val="center"/>
        </w:trPr>
        <w:tc>
          <w:tcPr>
            <w:tcW w:w="4450" w:type="dxa"/>
            <w:shd w:val="clear" w:color="auto" w:fill="FFFFFF" w:themeFill="background1"/>
          </w:tcPr>
          <w:p w:rsidR="00E94252" w:rsidRPr="00E94252" w:rsidRDefault="00E94252" w:rsidP="00E94252">
            <w:pPr>
              <w:pStyle w:val="af4"/>
              <w:rPr>
                <w:rFonts w:ascii="Times New Roman" w:hAnsi="Times New Roman" w:cs="Times New Roman"/>
              </w:rPr>
            </w:pPr>
            <w:r w:rsidRPr="00E94252">
              <w:rPr>
                <w:rFonts w:ascii="Times New Roman" w:hAnsi="Times New Roman" w:cs="Times New Roman"/>
              </w:rPr>
              <w:t>Подготовка и повышение спортивного мастерства спортсменов районных команд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94252" w:rsidRPr="00E94252" w:rsidRDefault="00A775A1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1 306,00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94252" w:rsidRPr="00E94252" w:rsidRDefault="00A775A1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1 305,14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:rsidR="00E94252" w:rsidRPr="00E94252" w:rsidRDefault="001E03B7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0,86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94252" w:rsidRPr="00E94252" w:rsidRDefault="001E03B7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99,93</w:t>
            </w:r>
          </w:p>
        </w:tc>
      </w:tr>
      <w:tr w:rsidR="00E94252" w:rsidRPr="00E94252" w:rsidTr="00D80A48">
        <w:trPr>
          <w:jc w:val="center"/>
        </w:trPr>
        <w:tc>
          <w:tcPr>
            <w:tcW w:w="4450" w:type="dxa"/>
            <w:shd w:val="clear" w:color="auto" w:fill="FFFFFF" w:themeFill="background1"/>
          </w:tcPr>
          <w:p w:rsidR="00E94252" w:rsidRPr="00E94252" w:rsidRDefault="00E94252" w:rsidP="00E94252">
            <w:pPr>
              <w:pStyle w:val="af4"/>
              <w:rPr>
                <w:rFonts w:ascii="Times New Roman" w:hAnsi="Times New Roman" w:cs="Times New Roman"/>
              </w:rPr>
            </w:pPr>
            <w:r w:rsidRPr="00E94252">
              <w:rPr>
                <w:rFonts w:ascii="Times New Roman" w:hAnsi="Times New Roman" w:cs="Times New Roman"/>
              </w:rPr>
              <w:t>Организация, проведение и участие в мероприятиях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94252" w:rsidRPr="00E94252" w:rsidRDefault="00D80A48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3 014,30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94252" w:rsidRPr="00E94252" w:rsidRDefault="00A775A1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2 437,29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:rsidR="00E94252" w:rsidRPr="00E94252" w:rsidRDefault="00D80A48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577,01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94252" w:rsidRPr="00E94252" w:rsidRDefault="00D80A48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80,86</w:t>
            </w:r>
          </w:p>
        </w:tc>
      </w:tr>
      <w:tr w:rsidR="00E94252" w:rsidRPr="00E94252" w:rsidTr="00D80A48">
        <w:trPr>
          <w:jc w:val="center"/>
        </w:trPr>
        <w:tc>
          <w:tcPr>
            <w:tcW w:w="4450" w:type="dxa"/>
            <w:shd w:val="clear" w:color="auto" w:fill="FFFFFF" w:themeFill="background1"/>
          </w:tcPr>
          <w:p w:rsidR="00E94252" w:rsidRPr="00E94252" w:rsidRDefault="00E94252" w:rsidP="00E94252">
            <w:pPr>
              <w:pStyle w:val="af4"/>
              <w:rPr>
                <w:rFonts w:ascii="Times New Roman" w:hAnsi="Times New Roman" w:cs="Times New Roman"/>
              </w:rPr>
            </w:pPr>
            <w:r w:rsidRPr="00E94252">
              <w:rPr>
                <w:rFonts w:ascii="Times New Roman" w:hAnsi="Times New Roman" w:cs="Times New Roman"/>
              </w:rPr>
              <w:t>Проектирование объекта: «Универсальная спортивная площадка (межшкольный стадион) п. Сылва Пермского района»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94252" w:rsidRPr="00E94252" w:rsidRDefault="00D80A48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1 000</w:t>
            </w:r>
            <w:r w:rsidR="00A775A1">
              <w:rPr>
                <w:rFonts w:ascii="Times New Roman" w:hAnsi="Times New Roman" w:cs="Times New Roman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94252" w:rsidRPr="00E94252" w:rsidRDefault="00A775A1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732,00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:rsidR="00E94252" w:rsidRPr="00E94252" w:rsidRDefault="00D80A48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268,00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94252" w:rsidRPr="00E94252" w:rsidRDefault="00D80A48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73,20</w:t>
            </w:r>
          </w:p>
        </w:tc>
      </w:tr>
      <w:tr w:rsidR="00E94252" w:rsidRPr="00E94252" w:rsidTr="00D80A48">
        <w:trPr>
          <w:jc w:val="center"/>
        </w:trPr>
        <w:tc>
          <w:tcPr>
            <w:tcW w:w="4450" w:type="dxa"/>
            <w:shd w:val="clear" w:color="auto" w:fill="FFFFFF" w:themeFill="background1"/>
          </w:tcPr>
          <w:p w:rsidR="00E94252" w:rsidRPr="00E94252" w:rsidRDefault="00E94252" w:rsidP="00E94252">
            <w:pPr>
              <w:pStyle w:val="af4"/>
              <w:rPr>
                <w:rFonts w:ascii="Times New Roman" w:hAnsi="Times New Roman" w:cs="Times New Roman"/>
              </w:rPr>
            </w:pPr>
            <w:r w:rsidRPr="00E94252">
              <w:rPr>
                <w:rFonts w:ascii="Times New Roman" w:hAnsi="Times New Roman" w:cs="Times New Roman"/>
              </w:rPr>
              <w:t>Проектирование объекта «Универсальная спортивная площадка (межшкольный стадион) с.Лобаново Пермского района»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94252" w:rsidRPr="00E94252" w:rsidRDefault="00D80A48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94252" w:rsidRPr="00E94252" w:rsidRDefault="00A775A1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14,00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:rsidR="00E94252" w:rsidRPr="00E94252" w:rsidRDefault="00D80A48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94252" w:rsidRPr="00E94252" w:rsidRDefault="00D80A48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100,00</w:t>
            </w:r>
          </w:p>
        </w:tc>
      </w:tr>
      <w:tr w:rsidR="00D80A48" w:rsidRPr="00E94252" w:rsidTr="00D80A48">
        <w:trPr>
          <w:jc w:val="center"/>
        </w:trPr>
        <w:tc>
          <w:tcPr>
            <w:tcW w:w="4450" w:type="dxa"/>
            <w:shd w:val="clear" w:color="auto" w:fill="FFFFFF" w:themeFill="background1"/>
          </w:tcPr>
          <w:p w:rsidR="00D80A48" w:rsidRPr="00E94252" w:rsidRDefault="00D80A48" w:rsidP="00E94252">
            <w:pPr>
              <w:pStyle w:val="af4"/>
              <w:rPr>
                <w:rFonts w:ascii="Times New Roman" w:hAnsi="Times New Roman" w:cs="Times New Roman"/>
              </w:rPr>
            </w:pPr>
            <w:r w:rsidRPr="00D80A48">
              <w:rPr>
                <w:rFonts w:ascii="Times New Roman" w:hAnsi="Times New Roman" w:cs="Times New Roman"/>
              </w:rPr>
              <w:t>Проектирование объекта «Физкультурно-оздоровительный комплекс в п. Ферма Двуреченского сельского поселения»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0A48" w:rsidRDefault="00D80A48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1 967,60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80A48" w:rsidRDefault="00D80A48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:rsidR="00D80A48" w:rsidRDefault="00D80A48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1 967,60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80A48" w:rsidRDefault="00D80A48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</w:tr>
      <w:tr w:rsidR="00E94252" w:rsidRPr="00E94252" w:rsidTr="00D80A48">
        <w:trPr>
          <w:jc w:val="center"/>
        </w:trPr>
        <w:tc>
          <w:tcPr>
            <w:tcW w:w="4450" w:type="dxa"/>
            <w:shd w:val="clear" w:color="auto" w:fill="FFFFFF" w:themeFill="background1"/>
          </w:tcPr>
          <w:p w:rsidR="00E94252" w:rsidRPr="00E94252" w:rsidRDefault="00E94252" w:rsidP="00E94252">
            <w:pPr>
              <w:pStyle w:val="af4"/>
              <w:rPr>
                <w:rFonts w:ascii="Times New Roman" w:hAnsi="Times New Roman" w:cs="Times New Roman"/>
              </w:rPr>
            </w:pPr>
            <w:r w:rsidRPr="00E94252">
              <w:rPr>
                <w:rFonts w:ascii="Times New Roman" w:hAnsi="Times New Roman" w:cs="Times New Roman"/>
              </w:rPr>
              <w:t>Строительство объекта: «Универсальная спортивная площадка (межшкольный стадион) п. Мулянка Пермского района»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94252" w:rsidRPr="00E94252" w:rsidRDefault="00A775A1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7 433,00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94252" w:rsidRPr="00E94252" w:rsidRDefault="00A775A1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5 097,02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:rsidR="00E94252" w:rsidRPr="00E94252" w:rsidRDefault="001E03B7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2 335,98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94252" w:rsidRPr="00E94252" w:rsidRDefault="001E03B7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68,57</w:t>
            </w:r>
          </w:p>
        </w:tc>
      </w:tr>
      <w:tr w:rsidR="00F555EF" w:rsidRPr="00E94252" w:rsidTr="00D80A48">
        <w:trPr>
          <w:jc w:val="center"/>
        </w:trPr>
        <w:tc>
          <w:tcPr>
            <w:tcW w:w="4450" w:type="dxa"/>
            <w:shd w:val="clear" w:color="auto" w:fill="FFFFFF" w:themeFill="background1"/>
          </w:tcPr>
          <w:p w:rsidR="00F555EF" w:rsidRPr="00E94252" w:rsidRDefault="00F555EF" w:rsidP="00E94252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E94252">
              <w:rPr>
                <w:rFonts w:ascii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555EF" w:rsidRPr="00E94252" w:rsidRDefault="00CA0362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33 645,10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555EF" w:rsidRPr="00E94252" w:rsidRDefault="00255E7C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28 495,65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:rsidR="00F555EF" w:rsidRPr="00E94252" w:rsidRDefault="00CA0362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5 149,45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555EF" w:rsidRPr="00E94252" w:rsidRDefault="00CA0362" w:rsidP="00255E7C">
            <w:pPr>
              <w:pStyle w:val="af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84,69</w:t>
            </w:r>
          </w:p>
        </w:tc>
      </w:tr>
    </w:tbl>
    <w:p w:rsidR="00BE02C0" w:rsidRDefault="00F555EF" w:rsidP="008F0BC0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55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2635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</w:p>
    <w:p w:rsidR="00CA0362" w:rsidRDefault="00BE02C0" w:rsidP="00BE02C0">
      <w:pPr>
        <w:tabs>
          <w:tab w:val="left" w:pos="709"/>
        </w:tabs>
        <w:spacing w:line="36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CA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725DE" w:rsidRPr="00CA036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Муниципальной программы в 201</w:t>
      </w:r>
      <w:r w:rsidR="00E94252" w:rsidRPr="00CA036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725DE" w:rsidRPr="00CA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составляет </w:t>
      </w:r>
      <w:r w:rsidR="00CA0362" w:rsidRPr="00CA0362">
        <w:rPr>
          <w:rFonts w:ascii="Times New Roman" w:eastAsia="Times New Roman" w:hAnsi="Times New Roman" w:cs="Times New Roman"/>
          <w:sz w:val="28"/>
          <w:szCs w:val="28"/>
          <w:lang w:eastAsia="ru-RU"/>
        </w:rPr>
        <w:t>84,69</w:t>
      </w:r>
      <w:r w:rsidR="000725DE" w:rsidRPr="00CA0362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  <w:r w:rsidR="00CA0362" w:rsidRPr="00CA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Отклонение </w:t>
      </w:r>
      <w:r w:rsidR="00CA0362" w:rsidRPr="00F555EF">
        <w:rPr>
          <w:rFonts w:ascii="Times New Roman" w:eastAsia="Times New Roman" w:hAnsi="Times New Roman" w:cs="Times New Roman"/>
          <w:sz w:val="28"/>
          <w:szCs w:val="20"/>
          <w:lang w:eastAsia="ru-RU"/>
        </w:rPr>
        <w:t>фактическо</w:t>
      </w:r>
      <w:r w:rsidR="00CA0362">
        <w:rPr>
          <w:rFonts w:ascii="Times New Roman" w:eastAsia="Times New Roman" w:hAnsi="Times New Roman" w:cs="Times New Roman"/>
          <w:sz w:val="28"/>
          <w:szCs w:val="20"/>
          <w:lang w:eastAsia="ru-RU"/>
        </w:rPr>
        <w:t>го и планового значения</w:t>
      </w:r>
      <w:r w:rsidR="00CA0362" w:rsidRPr="00F555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финансового обес</w:t>
      </w:r>
      <w:r w:rsidR="00CA0362">
        <w:rPr>
          <w:rFonts w:ascii="Times New Roman" w:eastAsia="Times New Roman" w:hAnsi="Times New Roman" w:cs="Times New Roman"/>
          <w:sz w:val="28"/>
          <w:szCs w:val="20"/>
          <w:lang w:eastAsia="ru-RU"/>
        </w:rPr>
        <w:t>печения м</w:t>
      </w:r>
      <w:r w:rsidR="00CA0362" w:rsidRPr="00F555EF">
        <w:rPr>
          <w:rFonts w:ascii="Times New Roman" w:eastAsia="Times New Roman" w:hAnsi="Times New Roman" w:cs="Times New Roman"/>
          <w:sz w:val="28"/>
          <w:szCs w:val="20"/>
          <w:lang w:eastAsia="ru-RU"/>
        </w:rPr>
        <w:t>униципальной программы</w:t>
      </w:r>
      <w:r w:rsidR="00CA03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счет всех источников бюджетного финансирования составило 5 149,45 тыс.рублей, в т.ч. на сумму 2 588,4 тыс.рублей внесены изменения в решение о бюджете на 2019 год и данная сумма уточнена в муниципальной программе в редакции постановления </w:t>
      </w:r>
      <w:r w:rsidR="00CA0362" w:rsidRPr="00CA0362">
        <w:rPr>
          <w:rFonts w:ascii="Times New Roman" w:hAnsi="Times New Roman" w:cs="Times New Roman"/>
          <w:sz w:val="28"/>
        </w:rPr>
        <w:t>администрации Пермского муниципального района</w:t>
      </w:r>
      <w:r w:rsidR="00CA0362">
        <w:rPr>
          <w:rFonts w:ascii="Times New Roman" w:hAnsi="Times New Roman" w:cs="Times New Roman"/>
          <w:sz w:val="28"/>
        </w:rPr>
        <w:t xml:space="preserve"> от 15.01.2020 № 994 </w:t>
      </w:r>
      <w:r w:rsidR="008977F2">
        <w:rPr>
          <w:rFonts w:ascii="Times New Roman" w:hAnsi="Times New Roman" w:cs="Times New Roman"/>
          <w:sz w:val="28"/>
        </w:rPr>
        <w:t>«</w:t>
      </w:r>
      <w:r w:rsidR="008977F2" w:rsidRPr="008977F2">
        <w:rPr>
          <w:rFonts w:ascii="Times New Roman" w:hAnsi="Times New Roman" w:cs="Times New Roman"/>
          <w:sz w:val="28"/>
        </w:rPr>
        <w:fldChar w:fldCharType="begin"/>
      </w:r>
      <w:r w:rsidR="008977F2" w:rsidRPr="008977F2">
        <w:rPr>
          <w:rFonts w:ascii="Times New Roman" w:hAnsi="Times New Roman" w:cs="Times New Roman"/>
          <w:sz w:val="28"/>
        </w:rPr>
        <w:instrText xml:space="preserve"> DOCPROPERTY  doc_summary  \* MERGEFORMAT </w:instrText>
      </w:r>
      <w:r w:rsidR="008977F2" w:rsidRPr="008977F2">
        <w:rPr>
          <w:rFonts w:ascii="Times New Roman" w:hAnsi="Times New Roman" w:cs="Times New Roman"/>
          <w:sz w:val="28"/>
        </w:rPr>
        <w:fldChar w:fldCharType="separate"/>
      </w:r>
      <w:r w:rsidR="008977F2" w:rsidRPr="008977F2">
        <w:rPr>
          <w:rFonts w:ascii="Times New Roman" w:hAnsi="Times New Roman" w:cs="Times New Roman"/>
          <w:sz w:val="28"/>
        </w:rPr>
        <w:t>О внесении изменений в муниципальную программу «Развитие физической культуры и спорта в Пермском муниципальном районе на 2016-2020 годы», утвержденную постановлением администрации Пермского муниципального района от 29.10.2015 № 1384</w:t>
      </w:r>
      <w:r w:rsidR="008977F2" w:rsidRPr="008977F2">
        <w:rPr>
          <w:rFonts w:ascii="Times New Roman" w:hAnsi="Times New Roman" w:cs="Times New Roman"/>
          <w:sz w:val="28"/>
        </w:rPr>
        <w:fldChar w:fldCharType="end"/>
      </w:r>
      <w:r w:rsidR="008977F2">
        <w:rPr>
          <w:rFonts w:ascii="Times New Roman" w:hAnsi="Times New Roman" w:cs="Times New Roman"/>
          <w:sz w:val="28"/>
        </w:rPr>
        <w:t>».</w:t>
      </w:r>
    </w:p>
    <w:p w:rsidR="00226E83" w:rsidRPr="00CA0362" w:rsidRDefault="008977F2" w:rsidP="00BE02C0">
      <w:pPr>
        <w:tabs>
          <w:tab w:val="left" w:pos="709"/>
        </w:tabs>
        <w:spacing w:line="36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725DE" w:rsidRPr="00CA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использованы средства в сумме </w:t>
      </w:r>
      <w:r w:rsidR="0026354B" w:rsidRPr="00CA0362">
        <w:rPr>
          <w:rFonts w:ascii="Times New Roman" w:eastAsia="Times New Roman" w:hAnsi="Times New Roman" w:cs="Times New Roman"/>
          <w:sz w:val="28"/>
          <w:szCs w:val="28"/>
          <w:lang w:eastAsia="ru-RU"/>
        </w:rPr>
        <w:t>2 561,05</w:t>
      </w:r>
      <w:r w:rsidR="000725DE" w:rsidRPr="00CA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в том числе</w:t>
      </w:r>
      <w:r w:rsidR="008F0BC0" w:rsidRPr="00CA03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F0BC0" w:rsidRDefault="008F0BC0" w:rsidP="00BE02C0">
      <w:pPr>
        <w:tabs>
          <w:tab w:val="left" w:pos="709"/>
        </w:tabs>
        <w:spacing w:line="36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A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По мероприятию Подготовка и повышение спортивного мастерства</w:t>
      </w:r>
      <w:r w:rsidRPr="008F0B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спортсменов районных команд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сумме </w:t>
      </w:r>
      <w:r w:rsidRPr="008F0BC0">
        <w:rPr>
          <w:rFonts w:ascii="Times New Roman" w:eastAsia="Times New Roman" w:hAnsi="Times New Roman" w:cs="Times New Roman"/>
          <w:sz w:val="28"/>
          <w:szCs w:val="20"/>
          <w:lang w:eastAsia="ru-RU"/>
        </w:rPr>
        <w:t>856 руб. 30 коп., предусмотренные для оплаты командировочных расходов во время прохождения учебно-тренировочных сборов по лыжным гонкам и легкой атлетике. Фактически средств потребо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валось меньше чем планировалось;</w:t>
      </w:r>
    </w:p>
    <w:p w:rsidR="008F0BC0" w:rsidRDefault="008F0BC0" w:rsidP="00BE02C0">
      <w:pPr>
        <w:tabs>
          <w:tab w:val="left" w:pos="709"/>
        </w:tabs>
        <w:spacing w:line="36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По мероприятию </w:t>
      </w:r>
      <w:r w:rsidRPr="008F0BC0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Организация, проведение и участие в мероприятиях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F0BC0">
        <w:rPr>
          <w:rFonts w:ascii="Times New Roman" w:eastAsia="Times New Roman" w:hAnsi="Times New Roman" w:cs="Times New Roman"/>
          <w:sz w:val="28"/>
          <w:szCs w:val="20"/>
          <w:lang w:eastAsia="ru-RU"/>
        </w:rPr>
        <w:t>в сумме 217 011 руб. 50 коп., в т.ч. 39 812 руб., средства предусмотренные для оплаты командировочных расходов спортсменов во время участия в соревнованиях различных уровней (фактически средств потребовалось меньше чем планировалось); 177 199 руб. 50 коп., средства предусмотренные для оплаты заявочных взносов на участие в соревнованиях по баскетболу сезон 2019-2020 (документы для оплаты Федерацией баскетб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ола ПК не предоставлены в срок);</w:t>
      </w:r>
    </w:p>
    <w:p w:rsidR="008F0BC0" w:rsidRDefault="008F0BC0" w:rsidP="00BE02C0">
      <w:pPr>
        <w:tabs>
          <w:tab w:val="left" w:pos="709"/>
        </w:tabs>
        <w:spacing w:line="36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 По мероприятию </w:t>
      </w:r>
      <w:r w:rsidRPr="008F0BC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Проектирование объекта «Универсальная спортивная площадка (межшкольный стадион) с.Лобаново Пермского района»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сумме 7200</w:t>
      </w:r>
      <w:r w:rsidRPr="008F0B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руб. предусмотрены на авансовый платеж на проведение повторной достоверности определения сметной стоимости. Документы направлялись в КГАУ "Управление государственной экспертизы Пермского края", 12.12.2019 года получен отказ в проведении повторной достоверности определения сметной стоимости № 446/19- исх.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8F0BC0" w:rsidRDefault="008F0BC0" w:rsidP="00BE02C0">
      <w:pPr>
        <w:tabs>
          <w:tab w:val="left" w:pos="709"/>
        </w:tabs>
        <w:spacing w:line="36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По мероприятию </w:t>
      </w:r>
      <w:r w:rsidRPr="008F0BC0">
        <w:rPr>
          <w:rFonts w:ascii="Times New Roman" w:eastAsia="Times New Roman" w:hAnsi="Times New Roman" w:cs="Times New Roman"/>
          <w:sz w:val="28"/>
          <w:szCs w:val="20"/>
          <w:lang w:eastAsia="ru-RU"/>
        </w:rPr>
        <w:t>Строительство объекта: «Универсальная спортивная площадка (межшкольный стадион) п. Мулянка Пермского района»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сумме </w:t>
      </w:r>
      <w:r w:rsidRPr="008F0BC0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BE02C0">
        <w:rPr>
          <w:rFonts w:ascii="Times New Roman" w:eastAsia="Times New Roman" w:hAnsi="Times New Roman" w:cs="Times New Roman"/>
          <w:sz w:val="28"/>
          <w:szCs w:val="20"/>
          <w:lang w:eastAsia="ru-RU"/>
        </w:rPr>
        <w:t>335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991 руб. 96 коп. </w:t>
      </w:r>
      <w:r w:rsidRPr="008F0BC0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Подрядчик направил акты выполненных работ посредствам электронной почты, предъявленные документы на оплату не соответствовали выполненным объемам и видам работ. В связи с чем 2 декабря 2019 г. объект был принят в одностороннем порядке по акту приемочной комиссии по приемке в эксплуатацию законченного строительством, реконструкцией и капитальным ремонтом объекта. Приняты и оплачены виды и объемы работ выполненные фактиче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ски. Средства в сумме 2 335 991 руб. </w:t>
      </w:r>
      <w:r w:rsidRPr="008F0B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96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коп</w:t>
      </w:r>
      <w:r w:rsidRPr="008F0BC0">
        <w:rPr>
          <w:rFonts w:ascii="Times New Roman" w:eastAsia="Times New Roman" w:hAnsi="Times New Roman" w:cs="Times New Roman"/>
          <w:sz w:val="28"/>
          <w:szCs w:val="20"/>
          <w:lang w:eastAsia="ru-RU"/>
        </w:rPr>
        <w:t>. будут возвращены в доход бюджета Пермского края.</w:t>
      </w:r>
    </w:p>
    <w:p w:rsidR="008F0BC0" w:rsidRDefault="008F0BC0" w:rsidP="00BE02C0">
      <w:pPr>
        <w:tabs>
          <w:tab w:val="left" w:pos="8460"/>
        </w:tabs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306B" w:rsidRPr="00443577" w:rsidRDefault="008248B7" w:rsidP="00BE02C0">
      <w:pPr>
        <w:tabs>
          <w:tab w:val="left" w:pos="8460"/>
        </w:tabs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6813" w:rsidRPr="00A2681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823B80" w:rsidRPr="00823B80">
        <w:rPr>
          <w:rFonts w:ascii="Times New Roman" w:eastAsia="Calibri" w:hAnsi="Times New Roman" w:cs="Times New Roman"/>
          <w:sz w:val="28"/>
          <w:szCs w:val="28"/>
        </w:rPr>
        <w:t>Порядк</w:t>
      </w:r>
      <w:r w:rsidR="00823B80">
        <w:rPr>
          <w:rFonts w:ascii="Times New Roman" w:eastAsia="Calibri" w:hAnsi="Times New Roman" w:cs="Times New Roman"/>
          <w:sz w:val="28"/>
          <w:szCs w:val="28"/>
        </w:rPr>
        <w:t xml:space="preserve">ом </w:t>
      </w:r>
      <w:r w:rsidR="00823B80" w:rsidRPr="00823B80">
        <w:rPr>
          <w:rFonts w:ascii="Times New Roman" w:eastAsia="Calibri" w:hAnsi="Times New Roman" w:cs="Times New Roman"/>
          <w:sz w:val="28"/>
          <w:szCs w:val="28"/>
        </w:rPr>
        <w:t>оценки эффективности реализации муниципальных программ</w:t>
      </w:r>
      <w:r w:rsidR="00823B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3B80" w:rsidRPr="00823B80">
        <w:rPr>
          <w:rFonts w:ascii="Times New Roman" w:eastAsia="Calibri" w:hAnsi="Times New Roman" w:cs="Times New Roman"/>
          <w:sz w:val="28"/>
          <w:szCs w:val="28"/>
        </w:rPr>
        <w:t>Пермского муниципального района</w:t>
      </w:r>
      <w:r w:rsidR="00443577">
        <w:rPr>
          <w:rFonts w:ascii="Times New Roman" w:eastAsia="Calibri" w:hAnsi="Times New Roman" w:cs="Times New Roman"/>
          <w:sz w:val="28"/>
          <w:szCs w:val="28"/>
        </w:rPr>
        <w:t xml:space="preserve">, утвержденным постановлением от 29 сентября 2015 № 1317 «Об утверждении порядка принятия решений о разработке, формировании, реализации и оценки эффективности муниципальных программ Пермского муниципального района» </w:t>
      </w:r>
      <w:r w:rsidR="007730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степень достижения целей и решения задач </w:t>
      </w:r>
      <w:r w:rsidR="00443577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 программы равна 1</w:t>
      </w:r>
      <w:r w:rsidR="007730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уровень финансирования реализации муниципальной программы </w:t>
      </w:r>
      <w:r w:rsidR="0044558E">
        <w:rPr>
          <w:rFonts w:ascii="Times New Roman" w:eastAsia="Times New Roman" w:hAnsi="Times New Roman" w:cs="Times New Roman"/>
          <w:sz w:val="28"/>
          <w:szCs w:val="24"/>
          <w:lang w:eastAsia="ru-RU"/>
        </w:rPr>
        <w:t>84,69</w:t>
      </w:r>
      <w:r w:rsidR="007730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%. </w:t>
      </w:r>
    </w:p>
    <w:p w:rsidR="0077306B" w:rsidRDefault="0077306B" w:rsidP="00BE02C0">
      <w:pPr>
        <w:tabs>
          <w:tab w:val="left" w:pos="8460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Эффективность реализации муниципальной программы составила </w:t>
      </w:r>
      <w:r w:rsidR="0044558E">
        <w:rPr>
          <w:rFonts w:ascii="Times New Roman" w:eastAsia="Times New Roman" w:hAnsi="Times New Roman" w:cs="Times New Roman"/>
          <w:sz w:val="28"/>
          <w:szCs w:val="24"/>
          <w:lang w:eastAsia="ru-RU"/>
        </w:rPr>
        <w:t>84,69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 </w:t>
      </w:r>
      <w:r w:rsidRPr="00D307A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C6544">
        <w:rPr>
          <w:rFonts w:ascii="Times New Roman" w:hAnsi="Times New Roman" w:cs="Times New Roman"/>
          <w:sz w:val="28"/>
          <w:szCs w:val="28"/>
        </w:rPr>
        <w:t>1*</w:t>
      </w:r>
      <w:r w:rsidR="0044558E">
        <w:rPr>
          <w:rFonts w:ascii="Times New Roman" w:hAnsi="Times New Roman" w:cs="Times New Roman"/>
          <w:sz w:val="28"/>
          <w:szCs w:val="28"/>
        </w:rPr>
        <w:t>84,69</w:t>
      </w:r>
      <w:r w:rsidRPr="00D307A2">
        <w:rPr>
          <w:rFonts w:ascii="Times New Roman" w:eastAsia="Times New Roman" w:hAnsi="Times New Roman" w:cs="Times New Roman"/>
          <w:sz w:val="28"/>
          <w:szCs w:val="28"/>
          <w:lang w:eastAsia="ru-RU"/>
        </w:rPr>
        <w:t>%), а это более 80%, что говорит об эффективности реализации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муниципальной программы.</w:t>
      </w:r>
    </w:p>
    <w:p w:rsidR="001845F7" w:rsidRPr="001845F7" w:rsidRDefault="001845F7" w:rsidP="001845F7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6D40" w:rsidRPr="00F45519" w:rsidRDefault="00516D40" w:rsidP="00F4551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3994" w:rsidRPr="00514DE4" w:rsidRDefault="00514DE4" w:rsidP="00C3529B">
      <w:pPr>
        <w:pStyle w:val="a8"/>
        <w:ind w:firstLine="0"/>
        <w:rPr>
          <w:szCs w:val="28"/>
        </w:rPr>
      </w:pPr>
      <w:r w:rsidRPr="00514DE4">
        <w:rPr>
          <w:szCs w:val="28"/>
        </w:rPr>
        <w:t>И.о. з</w:t>
      </w:r>
      <w:r w:rsidR="00583994" w:rsidRPr="00514DE4">
        <w:rPr>
          <w:szCs w:val="28"/>
        </w:rPr>
        <w:t>аместител</w:t>
      </w:r>
      <w:r w:rsidRPr="00514DE4">
        <w:rPr>
          <w:szCs w:val="28"/>
        </w:rPr>
        <w:t>я</w:t>
      </w:r>
      <w:r w:rsidR="00583994" w:rsidRPr="00514DE4">
        <w:rPr>
          <w:szCs w:val="28"/>
        </w:rPr>
        <w:t xml:space="preserve"> главы администрации </w:t>
      </w:r>
    </w:p>
    <w:p w:rsidR="001B7C44" w:rsidRPr="00514DE4" w:rsidRDefault="00583994" w:rsidP="00C3529B">
      <w:pPr>
        <w:pStyle w:val="a8"/>
        <w:ind w:firstLine="0"/>
        <w:rPr>
          <w:szCs w:val="28"/>
        </w:rPr>
      </w:pPr>
      <w:r w:rsidRPr="00514DE4">
        <w:rPr>
          <w:szCs w:val="28"/>
        </w:rPr>
        <w:t xml:space="preserve">муниципального района </w:t>
      </w:r>
    </w:p>
    <w:p w:rsidR="009D1B35" w:rsidRDefault="00583994" w:rsidP="00A36EC1">
      <w:pPr>
        <w:pStyle w:val="a8"/>
        <w:ind w:firstLine="0"/>
        <w:rPr>
          <w:sz w:val="26"/>
          <w:szCs w:val="26"/>
        </w:rPr>
      </w:pPr>
      <w:r w:rsidRPr="00514DE4">
        <w:rPr>
          <w:szCs w:val="28"/>
        </w:rPr>
        <w:t>по</w:t>
      </w:r>
      <w:r w:rsidR="001B7C44" w:rsidRPr="00514DE4">
        <w:rPr>
          <w:szCs w:val="28"/>
        </w:rPr>
        <w:t xml:space="preserve"> </w:t>
      </w:r>
      <w:r w:rsidR="00A53894" w:rsidRPr="00514DE4">
        <w:rPr>
          <w:szCs w:val="28"/>
        </w:rPr>
        <w:t>социальному</w:t>
      </w:r>
      <w:r w:rsidRPr="00514DE4">
        <w:rPr>
          <w:szCs w:val="28"/>
        </w:rPr>
        <w:t xml:space="preserve"> развитию</w:t>
      </w:r>
      <w:r w:rsidRPr="00F45519">
        <w:rPr>
          <w:szCs w:val="28"/>
        </w:rPr>
        <w:tab/>
      </w:r>
      <w:r w:rsidRPr="00F45519">
        <w:rPr>
          <w:szCs w:val="28"/>
        </w:rPr>
        <w:tab/>
      </w:r>
      <w:r w:rsidRPr="00F45519">
        <w:rPr>
          <w:szCs w:val="28"/>
        </w:rPr>
        <w:tab/>
      </w:r>
      <w:r w:rsidRPr="00F45519">
        <w:rPr>
          <w:szCs w:val="28"/>
        </w:rPr>
        <w:tab/>
        <w:t xml:space="preserve">           </w:t>
      </w:r>
      <w:r w:rsidR="00B10507" w:rsidRPr="00F45519">
        <w:rPr>
          <w:szCs w:val="28"/>
        </w:rPr>
        <w:t xml:space="preserve">        </w:t>
      </w:r>
      <w:r w:rsidR="001B7C44" w:rsidRPr="00F45519">
        <w:rPr>
          <w:szCs w:val="28"/>
        </w:rPr>
        <w:t xml:space="preserve">     </w:t>
      </w:r>
      <w:r w:rsidRPr="00F45519">
        <w:rPr>
          <w:szCs w:val="28"/>
        </w:rPr>
        <w:t xml:space="preserve">        </w:t>
      </w:r>
      <w:r w:rsidR="001B7C44" w:rsidRPr="00F45519">
        <w:rPr>
          <w:szCs w:val="28"/>
        </w:rPr>
        <w:t>А.А. Норицин</w:t>
      </w:r>
    </w:p>
    <w:p w:rsidR="009D1B35" w:rsidRDefault="009D1B35" w:rsidP="00516D40">
      <w:pPr>
        <w:pStyle w:val="a8"/>
        <w:spacing w:line="240" w:lineRule="auto"/>
        <w:ind w:firstLine="0"/>
        <w:rPr>
          <w:sz w:val="26"/>
          <w:szCs w:val="26"/>
        </w:rPr>
      </w:pPr>
    </w:p>
    <w:p w:rsidR="009D1B35" w:rsidRDefault="009D1B35" w:rsidP="00516D40">
      <w:pPr>
        <w:pStyle w:val="a8"/>
        <w:spacing w:line="240" w:lineRule="auto"/>
        <w:ind w:firstLine="0"/>
        <w:rPr>
          <w:sz w:val="26"/>
          <w:szCs w:val="26"/>
        </w:rPr>
      </w:pPr>
    </w:p>
    <w:sectPr w:rsidR="009D1B35" w:rsidSect="00391044">
      <w:footerReference w:type="default" r:id="rId9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434" w:rsidRDefault="00F55434" w:rsidP="005422DC">
      <w:pPr>
        <w:spacing w:after="0" w:line="240" w:lineRule="auto"/>
      </w:pPr>
      <w:r>
        <w:separator/>
      </w:r>
    </w:p>
  </w:endnote>
  <w:endnote w:type="continuationSeparator" w:id="0">
    <w:p w:rsidR="00F55434" w:rsidRDefault="00F55434" w:rsidP="00542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053943"/>
      <w:docPartObj>
        <w:docPartGallery w:val="Page Numbers (Bottom of Page)"/>
        <w:docPartUnique/>
      </w:docPartObj>
    </w:sdtPr>
    <w:sdtEndPr/>
    <w:sdtContent>
      <w:p w:rsidR="003C361F" w:rsidRDefault="003C361F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592">
          <w:rPr>
            <w:noProof/>
          </w:rPr>
          <w:t>1</w:t>
        </w:r>
        <w:r>
          <w:fldChar w:fldCharType="end"/>
        </w:r>
      </w:p>
    </w:sdtContent>
  </w:sdt>
  <w:p w:rsidR="003C361F" w:rsidRDefault="003C361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434" w:rsidRDefault="00F55434" w:rsidP="005422DC">
      <w:pPr>
        <w:spacing w:after="0" w:line="240" w:lineRule="auto"/>
      </w:pPr>
      <w:r>
        <w:separator/>
      </w:r>
    </w:p>
  </w:footnote>
  <w:footnote w:type="continuationSeparator" w:id="0">
    <w:p w:rsidR="00F55434" w:rsidRDefault="00F55434" w:rsidP="00542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6279"/>
    <w:multiLevelType w:val="hybridMultilevel"/>
    <w:tmpl w:val="16480F04"/>
    <w:lvl w:ilvl="0" w:tplc="C2B880C6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5E7F38"/>
    <w:multiLevelType w:val="hybridMultilevel"/>
    <w:tmpl w:val="BD18EDC0"/>
    <w:lvl w:ilvl="0" w:tplc="C2B880C6">
      <w:start w:val="6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E23F00"/>
    <w:multiLevelType w:val="multilevel"/>
    <w:tmpl w:val="33AE28C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0EA90CFA"/>
    <w:multiLevelType w:val="multilevel"/>
    <w:tmpl w:val="BD18CA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10024D56"/>
    <w:multiLevelType w:val="hybridMultilevel"/>
    <w:tmpl w:val="437424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32156"/>
    <w:multiLevelType w:val="hybridMultilevel"/>
    <w:tmpl w:val="B7548582"/>
    <w:lvl w:ilvl="0" w:tplc="00144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8D37FF"/>
    <w:multiLevelType w:val="hybridMultilevel"/>
    <w:tmpl w:val="D8A26CD0"/>
    <w:lvl w:ilvl="0" w:tplc="0A607F26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204EA"/>
    <w:multiLevelType w:val="hybridMultilevel"/>
    <w:tmpl w:val="CA629416"/>
    <w:lvl w:ilvl="0" w:tplc="DD64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3B4A42"/>
    <w:multiLevelType w:val="multilevel"/>
    <w:tmpl w:val="3078E7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36339F8"/>
    <w:multiLevelType w:val="hybridMultilevel"/>
    <w:tmpl w:val="836A183C"/>
    <w:lvl w:ilvl="0" w:tplc="23EED4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36A4223"/>
    <w:multiLevelType w:val="hybridMultilevel"/>
    <w:tmpl w:val="547473F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24576586"/>
    <w:multiLevelType w:val="hybridMultilevel"/>
    <w:tmpl w:val="691004C6"/>
    <w:lvl w:ilvl="0" w:tplc="F8B010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8F081E"/>
    <w:multiLevelType w:val="hybridMultilevel"/>
    <w:tmpl w:val="366C1B36"/>
    <w:lvl w:ilvl="0" w:tplc="D4D8173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ED3538"/>
    <w:multiLevelType w:val="hybridMultilevel"/>
    <w:tmpl w:val="A456F29E"/>
    <w:lvl w:ilvl="0" w:tplc="5B2C09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A63424F"/>
    <w:multiLevelType w:val="hybridMultilevel"/>
    <w:tmpl w:val="6FC0B128"/>
    <w:lvl w:ilvl="0" w:tplc="60A05E4E">
      <w:start w:val="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C0E5E8E"/>
    <w:multiLevelType w:val="hybridMultilevel"/>
    <w:tmpl w:val="D8A26CD0"/>
    <w:lvl w:ilvl="0" w:tplc="0A607F26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D6E20"/>
    <w:multiLevelType w:val="hybridMultilevel"/>
    <w:tmpl w:val="28F83E70"/>
    <w:lvl w:ilvl="0" w:tplc="75DCFD3C">
      <w:start w:val="2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2726FA1"/>
    <w:multiLevelType w:val="hybridMultilevel"/>
    <w:tmpl w:val="95FA2A04"/>
    <w:lvl w:ilvl="0" w:tplc="C2B880C6">
      <w:start w:val="6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176AB"/>
    <w:multiLevelType w:val="hybridMultilevel"/>
    <w:tmpl w:val="072451B8"/>
    <w:lvl w:ilvl="0" w:tplc="1AF8FF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3A2E3F22"/>
    <w:multiLevelType w:val="multilevel"/>
    <w:tmpl w:val="1128A54E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0">
    <w:nsid w:val="42D5167A"/>
    <w:multiLevelType w:val="hybridMultilevel"/>
    <w:tmpl w:val="300CAEF2"/>
    <w:lvl w:ilvl="0" w:tplc="8EACE5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46808C8"/>
    <w:multiLevelType w:val="hybridMultilevel"/>
    <w:tmpl w:val="B23ADFF6"/>
    <w:lvl w:ilvl="0" w:tplc="1AF8FF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48DF5A3A"/>
    <w:multiLevelType w:val="multilevel"/>
    <w:tmpl w:val="546E5E68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3">
    <w:nsid w:val="4B6B0349"/>
    <w:multiLevelType w:val="multilevel"/>
    <w:tmpl w:val="5A04C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423027D"/>
    <w:multiLevelType w:val="hybridMultilevel"/>
    <w:tmpl w:val="9B36F500"/>
    <w:lvl w:ilvl="0" w:tplc="2BFCCD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B0E646B"/>
    <w:multiLevelType w:val="hybridMultilevel"/>
    <w:tmpl w:val="DBCCB598"/>
    <w:lvl w:ilvl="0" w:tplc="9DF09F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F9D5CC1"/>
    <w:multiLevelType w:val="hybridMultilevel"/>
    <w:tmpl w:val="361AFD0A"/>
    <w:lvl w:ilvl="0" w:tplc="3730B11C">
      <w:start w:val="7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7">
    <w:nsid w:val="60C23AAF"/>
    <w:multiLevelType w:val="multilevel"/>
    <w:tmpl w:val="19AE98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8">
    <w:nsid w:val="6E811DB4"/>
    <w:multiLevelType w:val="hybridMultilevel"/>
    <w:tmpl w:val="9E62AF16"/>
    <w:lvl w:ilvl="0" w:tplc="30D00EAE">
      <w:start w:val="5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>
    <w:nsid w:val="748606A0"/>
    <w:multiLevelType w:val="hybridMultilevel"/>
    <w:tmpl w:val="BCF6A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0F102F"/>
    <w:multiLevelType w:val="hybridMultilevel"/>
    <w:tmpl w:val="FC5AB170"/>
    <w:lvl w:ilvl="0" w:tplc="C2B880C6">
      <w:start w:val="6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C6E6A79"/>
    <w:multiLevelType w:val="multilevel"/>
    <w:tmpl w:val="C6E027D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9"/>
  </w:num>
  <w:num w:numId="2">
    <w:abstractNumId w:val="8"/>
  </w:num>
  <w:num w:numId="3">
    <w:abstractNumId w:val="4"/>
  </w:num>
  <w:num w:numId="4">
    <w:abstractNumId w:val="23"/>
  </w:num>
  <w:num w:numId="5">
    <w:abstractNumId w:val="28"/>
  </w:num>
  <w:num w:numId="6">
    <w:abstractNumId w:val="13"/>
  </w:num>
  <w:num w:numId="7">
    <w:abstractNumId w:val="3"/>
  </w:num>
  <w:num w:numId="8">
    <w:abstractNumId w:val="20"/>
  </w:num>
  <w:num w:numId="9">
    <w:abstractNumId w:val="6"/>
  </w:num>
  <w:num w:numId="10">
    <w:abstractNumId w:val="27"/>
  </w:num>
  <w:num w:numId="11">
    <w:abstractNumId w:val="2"/>
  </w:num>
  <w:num w:numId="12">
    <w:abstractNumId w:val="21"/>
  </w:num>
  <w:num w:numId="13">
    <w:abstractNumId w:val="26"/>
  </w:num>
  <w:num w:numId="14">
    <w:abstractNumId w:val="19"/>
  </w:num>
  <w:num w:numId="15">
    <w:abstractNumId w:val="22"/>
  </w:num>
  <w:num w:numId="16">
    <w:abstractNumId w:val="18"/>
  </w:num>
  <w:num w:numId="17">
    <w:abstractNumId w:val="25"/>
  </w:num>
  <w:num w:numId="18">
    <w:abstractNumId w:val="24"/>
  </w:num>
  <w:num w:numId="19">
    <w:abstractNumId w:val="7"/>
  </w:num>
  <w:num w:numId="20">
    <w:abstractNumId w:val="12"/>
  </w:num>
  <w:num w:numId="21">
    <w:abstractNumId w:val="0"/>
  </w:num>
  <w:num w:numId="22">
    <w:abstractNumId w:val="15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0"/>
  </w:num>
  <w:num w:numId="26">
    <w:abstractNumId w:val="1"/>
  </w:num>
  <w:num w:numId="27">
    <w:abstractNumId w:val="30"/>
  </w:num>
  <w:num w:numId="28">
    <w:abstractNumId w:val="17"/>
  </w:num>
  <w:num w:numId="29">
    <w:abstractNumId w:val="16"/>
  </w:num>
  <w:num w:numId="30">
    <w:abstractNumId w:val="9"/>
  </w:num>
  <w:num w:numId="31">
    <w:abstractNumId w:val="14"/>
  </w:num>
  <w:num w:numId="32">
    <w:abstractNumId w:val="1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2A3"/>
    <w:rsid w:val="00000132"/>
    <w:rsid w:val="000048D8"/>
    <w:rsid w:val="000061E6"/>
    <w:rsid w:val="00011BFE"/>
    <w:rsid w:val="00012CD4"/>
    <w:rsid w:val="00023000"/>
    <w:rsid w:val="000277E1"/>
    <w:rsid w:val="00030DEC"/>
    <w:rsid w:val="00033B4E"/>
    <w:rsid w:val="0003617C"/>
    <w:rsid w:val="00042E84"/>
    <w:rsid w:val="00052511"/>
    <w:rsid w:val="00056E0B"/>
    <w:rsid w:val="000725DE"/>
    <w:rsid w:val="000734B3"/>
    <w:rsid w:val="00076923"/>
    <w:rsid w:val="00077D69"/>
    <w:rsid w:val="00081328"/>
    <w:rsid w:val="00081BED"/>
    <w:rsid w:val="00084155"/>
    <w:rsid w:val="0008584B"/>
    <w:rsid w:val="00096F48"/>
    <w:rsid w:val="000A35BC"/>
    <w:rsid w:val="000A59F9"/>
    <w:rsid w:val="000B0787"/>
    <w:rsid w:val="000B0BF0"/>
    <w:rsid w:val="000C3109"/>
    <w:rsid w:val="000C6E74"/>
    <w:rsid w:val="000C7EAB"/>
    <w:rsid w:val="000D6E9A"/>
    <w:rsid w:val="000E0E83"/>
    <w:rsid w:val="000E3DA7"/>
    <w:rsid w:val="000E59C4"/>
    <w:rsid w:val="000F0C6F"/>
    <w:rsid w:val="000F4B2A"/>
    <w:rsid w:val="000F654C"/>
    <w:rsid w:val="001029BA"/>
    <w:rsid w:val="00103BA3"/>
    <w:rsid w:val="00104A41"/>
    <w:rsid w:val="001052BC"/>
    <w:rsid w:val="0010545E"/>
    <w:rsid w:val="00107A69"/>
    <w:rsid w:val="001162E1"/>
    <w:rsid w:val="00120812"/>
    <w:rsid w:val="001402C6"/>
    <w:rsid w:val="001532FC"/>
    <w:rsid w:val="00163414"/>
    <w:rsid w:val="00164636"/>
    <w:rsid w:val="00164C57"/>
    <w:rsid w:val="001651B9"/>
    <w:rsid w:val="001724F0"/>
    <w:rsid w:val="00175DF1"/>
    <w:rsid w:val="00176AD9"/>
    <w:rsid w:val="001811FB"/>
    <w:rsid w:val="001845F7"/>
    <w:rsid w:val="00192EFF"/>
    <w:rsid w:val="00193DDF"/>
    <w:rsid w:val="00193FA8"/>
    <w:rsid w:val="001960CA"/>
    <w:rsid w:val="001A0AAF"/>
    <w:rsid w:val="001A2ABA"/>
    <w:rsid w:val="001B1CD9"/>
    <w:rsid w:val="001B1D14"/>
    <w:rsid w:val="001B2FE1"/>
    <w:rsid w:val="001B3B5C"/>
    <w:rsid w:val="001B7C44"/>
    <w:rsid w:val="001C002E"/>
    <w:rsid w:val="001D5410"/>
    <w:rsid w:val="001E03B7"/>
    <w:rsid w:val="001E0B83"/>
    <w:rsid w:val="001E53BB"/>
    <w:rsid w:val="001E65A6"/>
    <w:rsid w:val="002049AC"/>
    <w:rsid w:val="00205744"/>
    <w:rsid w:val="0021153C"/>
    <w:rsid w:val="002131E2"/>
    <w:rsid w:val="002215E9"/>
    <w:rsid w:val="00222A33"/>
    <w:rsid w:val="002260EB"/>
    <w:rsid w:val="00226E83"/>
    <w:rsid w:val="00232BEB"/>
    <w:rsid w:val="00233429"/>
    <w:rsid w:val="00233F42"/>
    <w:rsid w:val="00235093"/>
    <w:rsid w:val="00236706"/>
    <w:rsid w:val="0024013B"/>
    <w:rsid w:val="00243BF1"/>
    <w:rsid w:val="00247A90"/>
    <w:rsid w:val="002555FA"/>
    <w:rsid w:val="00255E7C"/>
    <w:rsid w:val="0026354B"/>
    <w:rsid w:val="00263857"/>
    <w:rsid w:val="00265FF8"/>
    <w:rsid w:val="002660BE"/>
    <w:rsid w:val="002740F6"/>
    <w:rsid w:val="00275058"/>
    <w:rsid w:val="00282984"/>
    <w:rsid w:val="002927A3"/>
    <w:rsid w:val="0029317F"/>
    <w:rsid w:val="002931F2"/>
    <w:rsid w:val="00294B96"/>
    <w:rsid w:val="00294FD0"/>
    <w:rsid w:val="0029556C"/>
    <w:rsid w:val="002A5DDE"/>
    <w:rsid w:val="002B7AEF"/>
    <w:rsid w:val="002C68E4"/>
    <w:rsid w:val="002C79AE"/>
    <w:rsid w:val="002D69BC"/>
    <w:rsid w:val="002D759C"/>
    <w:rsid w:val="002E3570"/>
    <w:rsid w:val="002F11EC"/>
    <w:rsid w:val="002F20F6"/>
    <w:rsid w:val="002F6A96"/>
    <w:rsid w:val="00303F72"/>
    <w:rsid w:val="00304114"/>
    <w:rsid w:val="00304935"/>
    <w:rsid w:val="00305A9F"/>
    <w:rsid w:val="003146D3"/>
    <w:rsid w:val="00315699"/>
    <w:rsid w:val="00317177"/>
    <w:rsid w:val="00330713"/>
    <w:rsid w:val="00335434"/>
    <w:rsid w:val="00337765"/>
    <w:rsid w:val="00337A19"/>
    <w:rsid w:val="00341722"/>
    <w:rsid w:val="0034758D"/>
    <w:rsid w:val="00347668"/>
    <w:rsid w:val="003555B1"/>
    <w:rsid w:val="00360FFF"/>
    <w:rsid w:val="00361125"/>
    <w:rsid w:val="003620AA"/>
    <w:rsid w:val="003623DD"/>
    <w:rsid w:val="00367B1D"/>
    <w:rsid w:val="0037077B"/>
    <w:rsid w:val="003709E6"/>
    <w:rsid w:val="00370C5A"/>
    <w:rsid w:val="00370DAA"/>
    <w:rsid w:val="00372C88"/>
    <w:rsid w:val="00376331"/>
    <w:rsid w:val="003775A0"/>
    <w:rsid w:val="003835BB"/>
    <w:rsid w:val="00383E47"/>
    <w:rsid w:val="003859BD"/>
    <w:rsid w:val="003861DF"/>
    <w:rsid w:val="00391044"/>
    <w:rsid w:val="003948CB"/>
    <w:rsid w:val="003A6200"/>
    <w:rsid w:val="003A714C"/>
    <w:rsid w:val="003B6762"/>
    <w:rsid w:val="003C194B"/>
    <w:rsid w:val="003C361F"/>
    <w:rsid w:val="003C3DA6"/>
    <w:rsid w:val="003C6544"/>
    <w:rsid w:val="003C7E6B"/>
    <w:rsid w:val="003D07C3"/>
    <w:rsid w:val="003D492E"/>
    <w:rsid w:val="003E32AE"/>
    <w:rsid w:val="003E4751"/>
    <w:rsid w:val="003F2281"/>
    <w:rsid w:val="003F33D8"/>
    <w:rsid w:val="003F4951"/>
    <w:rsid w:val="0040529D"/>
    <w:rsid w:val="004118C1"/>
    <w:rsid w:val="0042136B"/>
    <w:rsid w:val="00425164"/>
    <w:rsid w:val="004263FB"/>
    <w:rsid w:val="00431E47"/>
    <w:rsid w:val="00432A50"/>
    <w:rsid w:val="00432AFF"/>
    <w:rsid w:val="00435AC3"/>
    <w:rsid w:val="00440E28"/>
    <w:rsid w:val="00443577"/>
    <w:rsid w:val="00443FCB"/>
    <w:rsid w:val="0044467B"/>
    <w:rsid w:val="0044558E"/>
    <w:rsid w:val="00445F38"/>
    <w:rsid w:val="00451501"/>
    <w:rsid w:val="004529F2"/>
    <w:rsid w:val="004534A1"/>
    <w:rsid w:val="00455189"/>
    <w:rsid w:val="00466D98"/>
    <w:rsid w:val="0047248D"/>
    <w:rsid w:val="004754F0"/>
    <w:rsid w:val="00476EA9"/>
    <w:rsid w:val="00495713"/>
    <w:rsid w:val="004A143D"/>
    <w:rsid w:val="004A5471"/>
    <w:rsid w:val="004A6FE1"/>
    <w:rsid w:val="004A754E"/>
    <w:rsid w:val="004A7E3C"/>
    <w:rsid w:val="004B225E"/>
    <w:rsid w:val="004B4DF8"/>
    <w:rsid w:val="004B6763"/>
    <w:rsid w:val="004C073C"/>
    <w:rsid w:val="004C0897"/>
    <w:rsid w:val="004D0823"/>
    <w:rsid w:val="004D52A3"/>
    <w:rsid w:val="004E00D8"/>
    <w:rsid w:val="004E0F7F"/>
    <w:rsid w:val="004E3070"/>
    <w:rsid w:val="004E4517"/>
    <w:rsid w:val="004E4B80"/>
    <w:rsid w:val="004F15BF"/>
    <w:rsid w:val="004F2C41"/>
    <w:rsid w:val="004F41E5"/>
    <w:rsid w:val="004F5C77"/>
    <w:rsid w:val="004F6218"/>
    <w:rsid w:val="00506E84"/>
    <w:rsid w:val="00514DE4"/>
    <w:rsid w:val="00516AE3"/>
    <w:rsid w:val="00516D40"/>
    <w:rsid w:val="0051743C"/>
    <w:rsid w:val="00520A1C"/>
    <w:rsid w:val="005263F1"/>
    <w:rsid w:val="005278AA"/>
    <w:rsid w:val="00534D61"/>
    <w:rsid w:val="00536E21"/>
    <w:rsid w:val="005422DC"/>
    <w:rsid w:val="005440FB"/>
    <w:rsid w:val="00544B29"/>
    <w:rsid w:val="00546F88"/>
    <w:rsid w:val="00547C7F"/>
    <w:rsid w:val="00555E32"/>
    <w:rsid w:val="005563D7"/>
    <w:rsid w:val="00560EDF"/>
    <w:rsid w:val="00564AF6"/>
    <w:rsid w:val="00572E75"/>
    <w:rsid w:val="00574C2A"/>
    <w:rsid w:val="005764D3"/>
    <w:rsid w:val="00583994"/>
    <w:rsid w:val="00587D4D"/>
    <w:rsid w:val="00593FAE"/>
    <w:rsid w:val="00594A5E"/>
    <w:rsid w:val="00595375"/>
    <w:rsid w:val="005A36FA"/>
    <w:rsid w:val="005B4E74"/>
    <w:rsid w:val="005B54EC"/>
    <w:rsid w:val="005B71C8"/>
    <w:rsid w:val="005B77D4"/>
    <w:rsid w:val="005C134B"/>
    <w:rsid w:val="005C3F6A"/>
    <w:rsid w:val="005C633E"/>
    <w:rsid w:val="005D3ECE"/>
    <w:rsid w:val="005E0713"/>
    <w:rsid w:val="005E21E7"/>
    <w:rsid w:val="005F2A12"/>
    <w:rsid w:val="005F67B8"/>
    <w:rsid w:val="005F7592"/>
    <w:rsid w:val="00602974"/>
    <w:rsid w:val="0061188C"/>
    <w:rsid w:val="00613856"/>
    <w:rsid w:val="00613F65"/>
    <w:rsid w:val="00617714"/>
    <w:rsid w:val="00621772"/>
    <w:rsid w:val="00636171"/>
    <w:rsid w:val="006361D3"/>
    <w:rsid w:val="00647B92"/>
    <w:rsid w:val="006501F4"/>
    <w:rsid w:val="0065110D"/>
    <w:rsid w:val="00655C0E"/>
    <w:rsid w:val="0065672A"/>
    <w:rsid w:val="006569E2"/>
    <w:rsid w:val="00670719"/>
    <w:rsid w:val="006969C8"/>
    <w:rsid w:val="00696E0D"/>
    <w:rsid w:val="006A29AE"/>
    <w:rsid w:val="006A2F71"/>
    <w:rsid w:val="006A7489"/>
    <w:rsid w:val="006B0FDA"/>
    <w:rsid w:val="006B21D2"/>
    <w:rsid w:val="006C18AD"/>
    <w:rsid w:val="006C32D7"/>
    <w:rsid w:val="006C33BD"/>
    <w:rsid w:val="006C37DC"/>
    <w:rsid w:val="006C5635"/>
    <w:rsid w:val="006C5932"/>
    <w:rsid w:val="006C6287"/>
    <w:rsid w:val="006C66C5"/>
    <w:rsid w:val="006D1ABC"/>
    <w:rsid w:val="006D1FA3"/>
    <w:rsid w:val="006D273C"/>
    <w:rsid w:val="006D6261"/>
    <w:rsid w:val="006E014F"/>
    <w:rsid w:val="006E30F6"/>
    <w:rsid w:val="006F0CB8"/>
    <w:rsid w:val="006F158A"/>
    <w:rsid w:val="00702075"/>
    <w:rsid w:val="00705DD8"/>
    <w:rsid w:val="00706301"/>
    <w:rsid w:val="00717259"/>
    <w:rsid w:val="00720287"/>
    <w:rsid w:val="0073386D"/>
    <w:rsid w:val="007362BC"/>
    <w:rsid w:val="00740273"/>
    <w:rsid w:val="00740A66"/>
    <w:rsid w:val="00743688"/>
    <w:rsid w:val="00753C44"/>
    <w:rsid w:val="00755237"/>
    <w:rsid w:val="007642EF"/>
    <w:rsid w:val="00765992"/>
    <w:rsid w:val="00765D1C"/>
    <w:rsid w:val="00767477"/>
    <w:rsid w:val="0077306B"/>
    <w:rsid w:val="007731A4"/>
    <w:rsid w:val="00782223"/>
    <w:rsid w:val="00784F78"/>
    <w:rsid w:val="00791B84"/>
    <w:rsid w:val="0079262F"/>
    <w:rsid w:val="007A1F36"/>
    <w:rsid w:val="007A4038"/>
    <w:rsid w:val="007B551E"/>
    <w:rsid w:val="007C1502"/>
    <w:rsid w:val="007D1C9E"/>
    <w:rsid w:val="007F1C72"/>
    <w:rsid w:val="007F31BD"/>
    <w:rsid w:val="007F7A4D"/>
    <w:rsid w:val="00804A28"/>
    <w:rsid w:val="008057AB"/>
    <w:rsid w:val="00810F3A"/>
    <w:rsid w:val="00814F11"/>
    <w:rsid w:val="008152F5"/>
    <w:rsid w:val="00817357"/>
    <w:rsid w:val="00823476"/>
    <w:rsid w:val="00823B80"/>
    <w:rsid w:val="008248B7"/>
    <w:rsid w:val="00826A1F"/>
    <w:rsid w:val="00834448"/>
    <w:rsid w:val="008357CC"/>
    <w:rsid w:val="00835CB7"/>
    <w:rsid w:val="00840581"/>
    <w:rsid w:val="00854FE4"/>
    <w:rsid w:val="00860A63"/>
    <w:rsid w:val="00861D7E"/>
    <w:rsid w:val="008674D6"/>
    <w:rsid w:val="00873C2E"/>
    <w:rsid w:val="0087737D"/>
    <w:rsid w:val="00883114"/>
    <w:rsid w:val="00885FF1"/>
    <w:rsid w:val="00886962"/>
    <w:rsid w:val="00887A49"/>
    <w:rsid w:val="00887E78"/>
    <w:rsid w:val="008901BC"/>
    <w:rsid w:val="00891C76"/>
    <w:rsid w:val="00896EEB"/>
    <w:rsid w:val="0089746F"/>
    <w:rsid w:val="008975C1"/>
    <w:rsid w:val="008977F2"/>
    <w:rsid w:val="008A3AB6"/>
    <w:rsid w:val="008A49E3"/>
    <w:rsid w:val="008A5424"/>
    <w:rsid w:val="008A698D"/>
    <w:rsid w:val="008A7B0B"/>
    <w:rsid w:val="008B1FB9"/>
    <w:rsid w:val="008B40BD"/>
    <w:rsid w:val="008C1588"/>
    <w:rsid w:val="008C2362"/>
    <w:rsid w:val="008C3D00"/>
    <w:rsid w:val="008D66B5"/>
    <w:rsid w:val="008E4307"/>
    <w:rsid w:val="008E5075"/>
    <w:rsid w:val="008E5AD5"/>
    <w:rsid w:val="008F0419"/>
    <w:rsid w:val="008F05D6"/>
    <w:rsid w:val="008F0BC0"/>
    <w:rsid w:val="0090681E"/>
    <w:rsid w:val="00921FC7"/>
    <w:rsid w:val="0092269A"/>
    <w:rsid w:val="009244ED"/>
    <w:rsid w:val="00927073"/>
    <w:rsid w:val="00930A89"/>
    <w:rsid w:val="0094364C"/>
    <w:rsid w:val="00947ABE"/>
    <w:rsid w:val="00950B00"/>
    <w:rsid w:val="00951A62"/>
    <w:rsid w:val="00955FC0"/>
    <w:rsid w:val="0096096E"/>
    <w:rsid w:val="00961ACA"/>
    <w:rsid w:val="00962DAA"/>
    <w:rsid w:val="00963836"/>
    <w:rsid w:val="009652FD"/>
    <w:rsid w:val="0097020B"/>
    <w:rsid w:val="00972812"/>
    <w:rsid w:val="009728DC"/>
    <w:rsid w:val="0097680A"/>
    <w:rsid w:val="009775ED"/>
    <w:rsid w:val="009777BF"/>
    <w:rsid w:val="00981FE8"/>
    <w:rsid w:val="009832FE"/>
    <w:rsid w:val="00986B8D"/>
    <w:rsid w:val="00987F75"/>
    <w:rsid w:val="00996FA0"/>
    <w:rsid w:val="00997F72"/>
    <w:rsid w:val="009B6072"/>
    <w:rsid w:val="009C1FE2"/>
    <w:rsid w:val="009D031A"/>
    <w:rsid w:val="009D1B35"/>
    <w:rsid w:val="009D447B"/>
    <w:rsid w:val="009D5328"/>
    <w:rsid w:val="009D691E"/>
    <w:rsid w:val="009E0D9A"/>
    <w:rsid w:val="009E3F2E"/>
    <w:rsid w:val="009F1584"/>
    <w:rsid w:val="009F15B7"/>
    <w:rsid w:val="009F4145"/>
    <w:rsid w:val="009F6A81"/>
    <w:rsid w:val="00A016E9"/>
    <w:rsid w:val="00A06332"/>
    <w:rsid w:val="00A073BD"/>
    <w:rsid w:val="00A07AC8"/>
    <w:rsid w:val="00A12DF6"/>
    <w:rsid w:val="00A15D25"/>
    <w:rsid w:val="00A20F8F"/>
    <w:rsid w:val="00A21F6E"/>
    <w:rsid w:val="00A26813"/>
    <w:rsid w:val="00A30A7F"/>
    <w:rsid w:val="00A32352"/>
    <w:rsid w:val="00A32480"/>
    <w:rsid w:val="00A353FE"/>
    <w:rsid w:val="00A36EC1"/>
    <w:rsid w:val="00A4053A"/>
    <w:rsid w:val="00A41C02"/>
    <w:rsid w:val="00A44843"/>
    <w:rsid w:val="00A53894"/>
    <w:rsid w:val="00A54424"/>
    <w:rsid w:val="00A5473C"/>
    <w:rsid w:val="00A575F4"/>
    <w:rsid w:val="00A63E51"/>
    <w:rsid w:val="00A65F08"/>
    <w:rsid w:val="00A67F52"/>
    <w:rsid w:val="00A76B4E"/>
    <w:rsid w:val="00A775A1"/>
    <w:rsid w:val="00A9067A"/>
    <w:rsid w:val="00AA456B"/>
    <w:rsid w:val="00AB474E"/>
    <w:rsid w:val="00AB4C3B"/>
    <w:rsid w:val="00AB585A"/>
    <w:rsid w:val="00AB7BF6"/>
    <w:rsid w:val="00AC071D"/>
    <w:rsid w:val="00AC366D"/>
    <w:rsid w:val="00AC5CC5"/>
    <w:rsid w:val="00AD2A64"/>
    <w:rsid w:val="00AD2D72"/>
    <w:rsid w:val="00AE7DFF"/>
    <w:rsid w:val="00AF309B"/>
    <w:rsid w:val="00AF4B2A"/>
    <w:rsid w:val="00AF67E4"/>
    <w:rsid w:val="00AF6E60"/>
    <w:rsid w:val="00AF7DBB"/>
    <w:rsid w:val="00B00DE2"/>
    <w:rsid w:val="00B03081"/>
    <w:rsid w:val="00B03894"/>
    <w:rsid w:val="00B10507"/>
    <w:rsid w:val="00B12E53"/>
    <w:rsid w:val="00B163E2"/>
    <w:rsid w:val="00B23087"/>
    <w:rsid w:val="00B27AB1"/>
    <w:rsid w:val="00B37667"/>
    <w:rsid w:val="00B37A22"/>
    <w:rsid w:val="00B42AF7"/>
    <w:rsid w:val="00B438F5"/>
    <w:rsid w:val="00B521D1"/>
    <w:rsid w:val="00B52815"/>
    <w:rsid w:val="00B54ED8"/>
    <w:rsid w:val="00B57D87"/>
    <w:rsid w:val="00B660B0"/>
    <w:rsid w:val="00B67572"/>
    <w:rsid w:val="00B81D21"/>
    <w:rsid w:val="00B93CEB"/>
    <w:rsid w:val="00B94B5D"/>
    <w:rsid w:val="00BA694F"/>
    <w:rsid w:val="00BB6D14"/>
    <w:rsid w:val="00BD4ECA"/>
    <w:rsid w:val="00BE02C0"/>
    <w:rsid w:val="00BE1881"/>
    <w:rsid w:val="00BE41D3"/>
    <w:rsid w:val="00BF0642"/>
    <w:rsid w:val="00C0727D"/>
    <w:rsid w:val="00C07DF1"/>
    <w:rsid w:val="00C165F8"/>
    <w:rsid w:val="00C1775A"/>
    <w:rsid w:val="00C2144D"/>
    <w:rsid w:val="00C22DD4"/>
    <w:rsid w:val="00C24378"/>
    <w:rsid w:val="00C271D3"/>
    <w:rsid w:val="00C32E35"/>
    <w:rsid w:val="00C3529B"/>
    <w:rsid w:val="00C36373"/>
    <w:rsid w:val="00C37C0D"/>
    <w:rsid w:val="00C41A6D"/>
    <w:rsid w:val="00C42621"/>
    <w:rsid w:val="00C42A64"/>
    <w:rsid w:val="00C42C59"/>
    <w:rsid w:val="00C4620B"/>
    <w:rsid w:val="00C507EE"/>
    <w:rsid w:val="00C51B8A"/>
    <w:rsid w:val="00C55610"/>
    <w:rsid w:val="00C60034"/>
    <w:rsid w:val="00C60E93"/>
    <w:rsid w:val="00C64683"/>
    <w:rsid w:val="00C64C6A"/>
    <w:rsid w:val="00C66E79"/>
    <w:rsid w:val="00C67BED"/>
    <w:rsid w:val="00C8490F"/>
    <w:rsid w:val="00C858A6"/>
    <w:rsid w:val="00C87391"/>
    <w:rsid w:val="00C90DA6"/>
    <w:rsid w:val="00C91134"/>
    <w:rsid w:val="00C92F24"/>
    <w:rsid w:val="00C93B2E"/>
    <w:rsid w:val="00CA0362"/>
    <w:rsid w:val="00CA7C50"/>
    <w:rsid w:val="00CB049F"/>
    <w:rsid w:val="00CB7D6F"/>
    <w:rsid w:val="00CC318C"/>
    <w:rsid w:val="00CC474A"/>
    <w:rsid w:val="00CC483F"/>
    <w:rsid w:val="00CC6B4E"/>
    <w:rsid w:val="00CD09F5"/>
    <w:rsid w:val="00CD6457"/>
    <w:rsid w:val="00CE1F01"/>
    <w:rsid w:val="00CE33F6"/>
    <w:rsid w:val="00CF21B7"/>
    <w:rsid w:val="00CF2463"/>
    <w:rsid w:val="00CF4877"/>
    <w:rsid w:val="00CF72CD"/>
    <w:rsid w:val="00D00010"/>
    <w:rsid w:val="00D002E3"/>
    <w:rsid w:val="00D02A85"/>
    <w:rsid w:val="00D02C2C"/>
    <w:rsid w:val="00D06FB8"/>
    <w:rsid w:val="00D10767"/>
    <w:rsid w:val="00D1321F"/>
    <w:rsid w:val="00D15AF1"/>
    <w:rsid w:val="00D172A2"/>
    <w:rsid w:val="00D241E2"/>
    <w:rsid w:val="00D304D6"/>
    <w:rsid w:val="00D307A2"/>
    <w:rsid w:val="00D321C4"/>
    <w:rsid w:val="00D32540"/>
    <w:rsid w:val="00D34BB1"/>
    <w:rsid w:val="00D363F9"/>
    <w:rsid w:val="00D44EF0"/>
    <w:rsid w:val="00D460F0"/>
    <w:rsid w:val="00D51600"/>
    <w:rsid w:val="00D53D30"/>
    <w:rsid w:val="00D56277"/>
    <w:rsid w:val="00D80A48"/>
    <w:rsid w:val="00D816CC"/>
    <w:rsid w:val="00D85A19"/>
    <w:rsid w:val="00D864D9"/>
    <w:rsid w:val="00D926E1"/>
    <w:rsid w:val="00DA003B"/>
    <w:rsid w:val="00DA1D60"/>
    <w:rsid w:val="00DA1D96"/>
    <w:rsid w:val="00DC7B2A"/>
    <w:rsid w:val="00DD2218"/>
    <w:rsid w:val="00DD37BC"/>
    <w:rsid w:val="00DD799C"/>
    <w:rsid w:val="00DE5441"/>
    <w:rsid w:val="00DF4968"/>
    <w:rsid w:val="00DF6673"/>
    <w:rsid w:val="00DF7CC2"/>
    <w:rsid w:val="00E0307D"/>
    <w:rsid w:val="00E07458"/>
    <w:rsid w:val="00E10E30"/>
    <w:rsid w:val="00E11E79"/>
    <w:rsid w:val="00E2015F"/>
    <w:rsid w:val="00E331F9"/>
    <w:rsid w:val="00E34EF0"/>
    <w:rsid w:val="00E41111"/>
    <w:rsid w:val="00E43EEA"/>
    <w:rsid w:val="00E44DB1"/>
    <w:rsid w:val="00E45934"/>
    <w:rsid w:val="00E46BCC"/>
    <w:rsid w:val="00E4754D"/>
    <w:rsid w:val="00E504A9"/>
    <w:rsid w:val="00E51CF2"/>
    <w:rsid w:val="00E52F4A"/>
    <w:rsid w:val="00E56040"/>
    <w:rsid w:val="00E63101"/>
    <w:rsid w:val="00E63777"/>
    <w:rsid w:val="00E74C45"/>
    <w:rsid w:val="00E75C8B"/>
    <w:rsid w:val="00E77B97"/>
    <w:rsid w:val="00E77CCA"/>
    <w:rsid w:val="00E82CDF"/>
    <w:rsid w:val="00E94252"/>
    <w:rsid w:val="00E97FE0"/>
    <w:rsid w:val="00EA051C"/>
    <w:rsid w:val="00EA1C83"/>
    <w:rsid w:val="00EA351E"/>
    <w:rsid w:val="00EA3F31"/>
    <w:rsid w:val="00EB0AE2"/>
    <w:rsid w:val="00EB14CD"/>
    <w:rsid w:val="00EB42BE"/>
    <w:rsid w:val="00EB65ED"/>
    <w:rsid w:val="00EC00D8"/>
    <w:rsid w:val="00EE1A8D"/>
    <w:rsid w:val="00EF4B06"/>
    <w:rsid w:val="00F00DA8"/>
    <w:rsid w:val="00F0619D"/>
    <w:rsid w:val="00F12C0F"/>
    <w:rsid w:val="00F132AD"/>
    <w:rsid w:val="00F15319"/>
    <w:rsid w:val="00F27201"/>
    <w:rsid w:val="00F27B4B"/>
    <w:rsid w:val="00F35800"/>
    <w:rsid w:val="00F37745"/>
    <w:rsid w:val="00F4297B"/>
    <w:rsid w:val="00F45519"/>
    <w:rsid w:val="00F50687"/>
    <w:rsid w:val="00F50F6E"/>
    <w:rsid w:val="00F525D1"/>
    <w:rsid w:val="00F55434"/>
    <w:rsid w:val="00F555EF"/>
    <w:rsid w:val="00F60213"/>
    <w:rsid w:val="00F7464B"/>
    <w:rsid w:val="00F8030F"/>
    <w:rsid w:val="00F81B40"/>
    <w:rsid w:val="00F82955"/>
    <w:rsid w:val="00F84A69"/>
    <w:rsid w:val="00FA150C"/>
    <w:rsid w:val="00FA78C2"/>
    <w:rsid w:val="00FB4417"/>
    <w:rsid w:val="00FB621E"/>
    <w:rsid w:val="00FB7C6E"/>
    <w:rsid w:val="00FC2422"/>
    <w:rsid w:val="00FC592E"/>
    <w:rsid w:val="00FD5510"/>
    <w:rsid w:val="00FD5522"/>
    <w:rsid w:val="00FE347A"/>
    <w:rsid w:val="00FE36CC"/>
    <w:rsid w:val="00FE72D6"/>
    <w:rsid w:val="00FF2283"/>
    <w:rsid w:val="00FF43F3"/>
    <w:rsid w:val="00FF4748"/>
    <w:rsid w:val="00F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52A3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semiHidden/>
    <w:unhideWhenUsed/>
    <w:rsid w:val="004D5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D52A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D52A3"/>
    <w:rPr>
      <w:color w:val="0000FF" w:themeColor="hyperlink"/>
      <w:u w:val="single"/>
    </w:rPr>
  </w:style>
  <w:style w:type="paragraph" w:styleId="a8">
    <w:name w:val="Body Text"/>
    <w:basedOn w:val="a"/>
    <w:link w:val="a9"/>
    <w:unhideWhenUsed/>
    <w:rsid w:val="004D52A3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4D52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a">
    <w:name w:val="Адресат"/>
    <w:basedOn w:val="a"/>
    <w:rsid w:val="00E10E30"/>
    <w:pPr>
      <w:suppressAutoHyphens/>
      <w:spacing w:after="12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Приложение"/>
    <w:basedOn w:val="a8"/>
    <w:rsid w:val="00E10E30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c">
    <w:name w:val="Заголовок к тексту"/>
    <w:basedOn w:val="a"/>
    <w:next w:val="a8"/>
    <w:rsid w:val="00E10E30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d">
    <w:name w:val="регистрационные поля"/>
    <w:basedOn w:val="a"/>
    <w:rsid w:val="00E10E30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e">
    <w:name w:val="Исполнитель"/>
    <w:basedOn w:val="a8"/>
    <w:rsid w:val="00E10E30"/>
    <w:pPr>
      <w:suppressAutoHyphens/>
      <w:spacing w:after="120" w:line="240" w:lineRule="exact"/>
      <w:ind w:firstLine="0"/>
      <w:jc w:val="left"/>
    </w:pPr>
    <w:rPr>
      <w:sz w:val="24"/>
      <w:szCs w:val="20"/>
    </w:rPr>
  </w:style>
  <w:style w:type="paragraph" w:styleId="af">
    <w:name w:val="header"/>
    <w:basedOn w:val="a"/>
    <w:link w:val="af0"/>
    <w:rsid w:val="00E10E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E10E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rsid w:val="00E10E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E10E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E10E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0E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mphasis"/>
    <w:uiPriority w:val="20"/>
    <w:qFormat/>
    <w:rsid w:val="00E10E30"/>
    <w:rPr>
      <w:i/>
      <w:iCs/>
    </w:rPr>
  </w:style>
  <w:style w:type="paragraph" w:customStyle="1" w:styleId="Style6">
    <w:name w:val="Style6"/>
    <w:basedOn w:val="a"/>
    <w:rsid w:val="006C37DC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F377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52A3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semiHidden/>
    <w:unhideWhenUsed/>
    <w:rsid w:val="004D5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D52A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D52A3"/>
    <w:rPr>
      <w:color w:val="0000FF" w:themeColor="hyperlink"/>
      <w:u w:val="single"/>
    </w:rPr>
  </w:style>
  <w:style w:type="paragraph" w:styleId="a8">
    <w:name w:val="Body Text"/>
    <w:basedOn w:val="a"/>
    <w:link w:val="a9"/>
    <w:unhideWhenUsed/>
    <w:rsid w:val="004D52A3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4D52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a">
    <w:name w:val="Адресат"/>
    <w:basedOn w:val="a"/>
    <w:rsid w:val="00E10E30"/>
    <w:pPr>
      <w:suppressAutoHyphens/>
      <w:spacing w:after="12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Приложение"/>
    <w:basedOn w:val="a8"/>
    <w:rsid w:val="00E10E30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c">
    <w:name w:val="Заголовок к тексту"/>
    <w:basedOn w:val="a"/>
    <w:next w:val="a8"/>
    <w:rsid w:val="00E10E30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d">
    <w:name w:val="регистрационные поля"/>
    <w:basedOn w:val="a"/>
    <w:rsid w:val="00E10E30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e">
    <w:name w:val="Исполнитель"/>
    <w:basedOn w:val="a8"/>
    <w:rsid w:val="00E10E30"/>
    <w:pPr>
      <w:suppressAutoHyphens/>
      <w:spacing w:after="120" w:line="240" w:lineRule="exact"/>
      <w:ind w:firstLine="0"/>
      <w:jc w:val="left"/>
    </w:pPr>
    <w:rPr>
      <w:sz w:val="24"/>
      <w:szCs w:val="20"/>
    </w:rPr>
  </w:style>
  <w:style w:type="paragraph" w:styleId="af">
    <w:name w:val="header"/>
    <w:basedOn w:val="a"/>
    <w:link w:val="af0"/>
    <w:rsid w:val="00E10E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E10E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rsid w:val="00E10E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E10E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E10E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0E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mphasis"/>
    <w:uiPriority w:val="20"/>
    <w:qFormat/>
    <w:rsid w:val="00E10E30"/>
    <w:rPr>
      <w:i/>
      <w:iCs/>
    </w:rPr>
  </w:style>
  <w:style w:type="paragraph" w:customStyle="1" w:styleId="Style6">
    <w:name w:val="Style6"/>
    <w:basedOn w:val="a"/>
    <w:rsid w:val="006C37DC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F377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89120-9991-43CC-8151-88E75114B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2255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feutorg-03</dc:creator>
  <cp:lastModifiedBy>Артем</cp:lastModifiedBy>
  <cp:revision>2</cp:revision>
  <cp:lastPrinted>2020-03-05T05:54:00Z</cp:lastPrinted>
  <dcterms:created xsi:type="dcterms:W3CDTF">2020-04-23T09:27:00Z</dcterms:created>
  <dcterms:modified xsi:type="dcterms:W3CDTF">2020-04-23T09:27:00Z</dcterms:modified>
</cp:coreProperties>
</file>